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6CD93" w14:textId="77777777" w:rsidR="00A60915" w:rsidRPr="00CF66BE" w:rsidRDefault="00A60915" w:rsidP="00A60915">
      <w:pPr>
        <w:spacing w:after="0" w:line="240" w:lineRule="auto"/>
        <w:rPr>
          <w:rFonts w:ascii="Arial" w:eastAsia="Times New Roman" w:hAnsi="Arial" w:cs="Arial"/>
          <w:b/>
          <w:bCs/>
          <w:sz w:val="24"/>
          <w:szCs w:val="24"/>
          <w:lang w:val="en-US"/>
        </w:rPr>
      </w:pPr>
    </w:p>
    <w:p w14:paraId="06D985DA" w14:textId="77777777" w:rsidR="00331EEE" w:rsidRPr="00CF66BE" w:rsidRDefault="00331EEE" w:rsidP="00A60915">
      <w:pPr>
        <w:spacing w:after="0" w:line="240" w:lineRule="auto"/>
        <w:jc w:val="center"/>
        <w:rPr>
          <w:rFonts w:ascii="Arial" w:eastAsia="Times New Roman" w:hAnsi="Arial" w:cs="Arial"/>
          <w:b/>
          <w:bCs/>
          <w:sz w:val="24"/>
          <w:szCs w:val="24"/>
          <w:lang w:val="en-US"/>
        </w:rPr>
      </w:pPr>
    </w:p>
    <w:p w14:paraId="61F0C300" w14:textId="77777777" w:rsidR="00331EEE" w:rsidRPr="00CF66BE" w:rsidRDefault="00331EEE" w:rsidP="00A60915">
      <w:pPr>
        <w:spacing w:after="0" w:line="240" w:lineRule="auto"/>
        <w:jc w:val="center"/>
        <w:rPr>
          <w:rFonts w:ascii="Arial" w:eastAsia="Times New Roman" w:hAnsi="Arial" w:cs="Arial"/>
          <w:b/>
          <w:bCs/>
          <w:sz w:val="24"/>
          <w:szCs w:val="24"/>
          <w:lang w:val="en-US"/>
        </w:rPr>
      </w:pPr>
    </w:p>
    <w:p w14:paraId="6C75C9CA" w14:textId="77777777" w:rsidR="00331EEE" w:rsidRPr="00CF66BE" w:rsidRDefault="00331EEE" w:rsidP="00A60915">
      <w:pPr>
        <w:spacing w:after="0" w:line="240" w:lineRule="auto"/>
        <w:jc w:val="center"/>
        <w:rPr>
          <w:rFonts w:ascii="Arial" w:eastAsia="Times New Roman" w:hAnsi="Arial" w:cs="Arial"/>
          <w:b/>
          <w:bCs/>
          <w:sz w:val="24"/>
          <w:szCs w:val="24"/>
          <w:lang w:val="en-US"/>
        </w:rPr>
      </w:pPr>
    </w:p>
    <w:p w14:paraId="7DCB2EB5" w14:textId="77777777" w:rsidR="00331EEE" w:rsidRPr="00CF66BE" w:rsidRDefault="00331EEE" w:rsidP="00A60915">
      <w:pPr>
        <w:spacing w:after="0" w:line="240" w:lineRule="auto"/>
        <w:jc w:val="center"/>
        <w:rPr>
          <w:rFonts w:ascii="Arial" w:eastAsia="Times New Roman" w:hAnsi="Arial" w:cs="Arial"/>
          <w:b/>
          <w:bCs/>
          <w:sz w:val="24"/>
          <w:szCs w:val="24"/>
          <w:lang w:val="en-US"/>
        </w:rPr>
      </w:pPr>
    </w:p>
    <w:p w14:paraId="76CBDE58" w14:textId="77777777" w:rsidR="00331EEE" w:rsidRPr="00CF66BE" w:rsidRDefault="00331EEE" w:rsidP="00A60915">
      <w:pPr>
        <w:spacing w:after="0" w:line="240" w:lineRule="auto"/>
        <w:jc w:val="center"/>
        <w:rPr>
          <w:rFonts w:ascii="Arial" w:eastAsia="Times New Roman" w:hAnsi="Arial" w:cs="Arial"/>
          <w:b/>
          <w:bCs/>
          <w:sz w:val="24"/>
          <w:szCs w:val="24"/>
          <w:lang w:val="en-US"/>
        </w:rPr>
      </w:pPr>
    </w:p>
    <w:p w14:paraId="061DDB45" w14:textId="77777777" w:rsidR="00331EEE" w:rsidRPr="00CF66BE" w:rsidRDefault="00331EEE" w:rsidP="00A60915">
      <w:pPr>
        <w:spacing w:after="0" w:line="240" w:lineRule="auto"/>
        <w:jc w:val="center"/>
        <w:rPr>
          <w:rFonts w:ascii="Arial" w:eastAsia="Times New Roman" w:hAnsi="Arial" w:cs="Arial"/>
          <w:b/>
          <w:bCs/>
          <w:sz w:val="24"/>
          <w:szCs w:val="24"/>
          <w:lang w:val="en-US"/>
        </w:rPr>
      </w:pPr>
    </w:p>
    <w:p w14:paraId="42719EF0" w14:textId="77777777" w:rsidR="00331EEE" w:rsidRPr="00CF66BE" w:rsidRDefault="00331EEE" w:rsidP="00A60915">
      <w:pPr>
        <w:spacing w:after="0" w:line="240" w:lineRule="auto"/>
        <w:jc w:val="center"/>
        <w:rPr>
          <w:rFonts w:ascii="Arial" w:eastAsia="Times New Roman" w:hAnsi="Arial" w:cs="Arial"/>
          <w:b/>
          <w:bCs/>
          <w:sz w:val="24"/>
          <w:szCs w:val="24"/>
          <w:lang w:val="en-US"/>
        </w:rPr>
      </w:pPr>
      <w:r w:rsidRPr="00CF66BE">
        <w:rPr>
          <w:rFonts w:ascii="Arial" w:hAnsi="Arial" w:cs="Arial"/>
          <w:noProof/>
          <w:sz w:val="24"/>
          <w:szCs w:val="24"/>
          <w:lang w:eastAsia="en-GB"/>
        </w:rPr>
        <w:drawing>
          <wp:inline distT="0" distB="0" distL="0" distR="0" wp14:anchorId="7B15C3CA" wp14:editId="0D0513D2">
            <wp:extent cx="3314700" cy="2700867"/>
            <wp:effectExtent l="0" t="0" r="0" b="4445"/>
            <wp:docPr id="1" name="Picture 1" descr="C:\Users\PBurges3\AppData\Local\Microsoft\Windows\Temporary Internet Files\Content.IE5\23RSS2PT\Grange Logo with tagline V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Burges3\AppData\Local\Microsoft\Windows\Temporary Internet Files\Content.IE5\23RSS2PT\Grange Logo with tagline V3[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15182" cy="2701260"/>
                    </a:xfrm>
                    <a:prstGeom prst="rect">
                      <a:avLst/>
                    </a:prstGeom>
                    <a:noFill/>
                    <a:ln>
                      <a:noFill/>
                    </a:ln>
                  </pic:spPr>
                </pic:pic>
              </a:graphicData>
            </a:graphic>
          </wp:inline>
        </w:drawing>
      </w:r>
    </w:p>
    <w:p w14:paraId="1BEB31DC" w14:textId="77777777" w:rsidR="00331EEE" w:rsidRPr="00CF66BE" w:rsidRDefault="00331EEE" w:rsidP="00A60915">
      <w:pPr>
        <w:spacing w:after="0" w:line="240" w:lineRule="auto"/>
        <w:jc w:val="center"/>
        <w:rPr>
          <w:rFonts w:ascii="Arial" w:eastAsia="Times New Roman" w:hAnsi="Arial" w:cs="Arial"/>
          <w:b/>
          <w:bCs/>
          <w:sz w:val="24"/>
          <w:szCs w:val="24"/>
          <w:lang w:val="en-US"/>
        </w:rPr>
      </w:pPr>
    </w:p>
    <w:p w14:paraId="28E48224" w14:textId="77777777" w:rsidR="00331EEE" w:rsidRPr="00CF66BE" w:rsidRDefault="00331EEE" w:rsidP="00331EEE">
      <w:pPr>
        <w:spacing w:after="0" w:line="240" w:lineRule="auto"/>
        <w:rPr>
          <w:rFonts w:ascii="Arial" w:eastAsia="Times New Roman" w:hAnsi="Arial" w:cs="Arial"/>
          <w:b/>
          <w:bCs/>
          <w:sz w:val="24"/>
          <w:szCs w:val="24"/>
          <w:lang w:val="en-US"/>
        </w:rPr>
      </w:pPr>
    </w:p>
    <w:p w14:paraId="616161EA" w14:textId="77777777" w:rsidR="00331EEE" w:rsidRPr="00CF66BE" w:rsidRDefault="00331EEE" w:rsidP="00A60915">
      <w:pPr>
        <w:spacing w:after="0" w:line="240" w:lineRule="auto"/>
        <w:jc w:val="center"/>
        <w:rPr>
          <w:rFonts w:ascii="Arial" w:eastAsia="Times New Roman" w:hAnsi="Arial" w:cs="Arial"/>
          <w:b/>
          <w:bCs/>
          <w:sz w:val="24"/>
          <w:szCs w:val="24"/>
          <w:lang w:val="en-US"/>
        </w:rPr>
      </w:pPr>
    </w:p>
    <w:p w14:paraId="6FF628BE" w14:textId="77777777" w:rsidR="00A60915" w:rsidRPr="005469FA" w:rsidRDefault="00A60915" w:rsidP="00A60915">
      <w:pPr>
        <w:spacing w:after="0" w:line="240" w:lineRule="auto"/>
        <w:jc w:val="center"/>
        <w:rPr>
          <w:rFonts w:ascii="Arial" w:eastAsia="Times New Roman" w:hAnsi="Arial" w:cs="Arial"/>
          <w:b/>
          <w:bCs/>
          <w:sz w:val="40"/>
          <w:szCs w:val="40"/>
          <w:lang w:val="en-US"/>
        </w:rPr>
      </w:pPr>
      <w:r w:rsidRPr="005469FA">
        <w:rPr>
          <w:rFonts w:ascii="Arial" w:eastAsia="Times New Roman" w:hAnsi="Arial" w:cs="Arial"/>
          <w:b/>
          <w:bCs/>
          <w:sz w:val="40"/>
          <w:szCs w:val="40"/>
          <w:lang w:val="en-US"/>
        </w:rPr>
        <w:t>ENSURING EQUALITY OF OPPORTUNITY AND PARTICIPATION STATEMENT</w:t>
      </w:r>
    </w:p>
    <w:p w14:paraId="5185FFF4" w14:textId="77777777" w:rsidR="00A60915" w:rsidRPr="005469FA" w:rsidRDefault="00A60915" w:rsidP="00A60915">
      <w:pPr>
        <w:spacing w:after="0" w:line="240" w:lineRule="auto"/>
        <w:rPr>
          <w:rFonts w:ascii="Arial" w:eastAsia="Times New Roman" w:hAnsi="Arial" w:cs="Arial"/>
          <w:sz w:val="40"/>
          <w:szCs w:val="40"/>
          <w:lang w:val="en-US"/>
        </w:rPr>
      </w:pPr>
    </w:p>
    <w:p w14:paraId="1CB90218" w14:textId="77777777" w:rsidR="00331EEE" w:rsidRPr="005469FA" w:rsidRDefault="00331EEE" w:rsidP="00A60915">
      <w:pPr>
        <w:spacing w:after="0" w:line="240" w:lineRule="auto"/>
        <w:rPr>
          <w:rFonts w:ascii="Arial" w:eastAsia="Times New Roman" w:hAnsi="Arial" w:cs="Arial"/>
          <w:b/>
          <w:bCs/>
          <w:color w:val="000000"/>
          <w:sz w:val="40"/>
          <w:szCs w:val="40"/>
          <w:lang w:val="en-US"/>
        </w:rPr>
      </w:pPr>
    </w:p>
    <w:p w14:paraId="00920D04" w14:textId="77777777" w:rsidR="00331EEE" w:rsidRPr="005469FA" w:rsidRDefault="00331EEE" w:rsidP="00A60915">
      <w:pPr>
        <w:spacing w:after="0" w:line="240" w:lineRule="auto"/>
        <w:rPr>
          <w:rFonts w:ascii="Arial" w:eastAsia="Times New Roman" w:hAnsi="Arial" w:cs="Arial"/>
          <w:b/>
          <w:bCs/>
          <w:color w:val="000000"/>
          <w:sz w:val="40"/>
          <w:szCs w:val="40"/>
          <w:lang w:val="en-US"/>
        </w:rPr>
      </w:pPr>
    </w:p>
    <w:tbl>
      <w:tblPr>
        <w:tblStyle w:val="TableGrid"/>
        <w:tblW w:w="0" w:type="auto"/>
        <w:tblLook w:val="04A0" w:firstRow="1" w:lastRow="0" w:firstColumn="1" w:lastColumn="0" w:noHBand="0" w:noVBand="1"/>
      </w:tblPr>
      <w:tblGrid>
        <w:gridCol w:w="2674"/>
        <w:gridCol w:w="2598"/>
        <w:gridCol w:w="2592"/>
      </w:tblGrid>
      <w:tr w:rsidR="00C17518" w14:paraId="1BC9E4F2" w14:textId="77777777" w:rsidTr="00C17518">
        <w:tc>
          <w:tcPr>
            <w:tcW w:w="2674" w:type="dxa"/>
          </w:tcPr>
          <w:p w14:paraId="7E0A1210" w14:textId="77777777" w:rsidR="00C17518" w:rsidRPr="00C251F0" w:rsidRDefault="00C17518" w:rsidP="00A60915">
            <w:pPr>
              <w:rPr>
                <w:rFonts w:ascii="Arial" w:eastAsia="Times New Roman" w:hAnsi="Arial" w:cs="Arial"/>
                <w:bCs/>
                <w:color w:val="000000"/>
                <w:sz w:val="28"/>
                <w:szCs w:val="28"/>
                <w:lang w:val="en-US"/>
              </w:rPr>
            </w:pPr>
            <w:r w:rsidRPr="00C251F0">
              <w:rPr>
                <w:rFonts w:ascii="Arial" w:eastAsia="Times New Roman" w:hAnsi="Arial" w:cs="Arial"/>
                <w:bCs/>
                <w:color w:val="000000"/>
                <w:sz w:val="28"/>
                <w:szCs w:val="28"/>
                <w:lang w:val="en-US"/>
              </w:rPr>
              <w:t>Policy/statement</w:t>
            </w:r>
          </w:p>
          <w:p w14:paraId="6363F82E" w14:textId="77777777" w:rsidR="00C17518" w:rsidRPr="00C251F0" w:rsidRDefault="00C17518" w:rsidP="00A60915">
            <w:pPr>
              <w:rPr>
                <w:rFonts w:ascii="Arial" w:eastAsia="Times New Roman" w:hAnsi="Arial" w:cs="Arial"/>
                <w:bCs/>
                <w:color w:val="000000"/>
                <w:sz w:val="28"/>
                <w:szCs w:val="28"/>
                <w:lang w:val="en-US"/>
              </w:rPr>
            </w:pPr>
            <w:r w:rsidRPr="00C251F0">
              <w:rPr>
                <w:rFonts w:ascii="Arial" w:eastAsia="Times New Roman" w:hAnsi="Arial" w:cs="Arial"/>
                <w:bCs/>
                <w:color w:val="000000"/>
                <w:sz w:val="28"/>
                <w:szCs w:val="28"/>
                <w:lang w:val="en-US"/>
              </w:rPr>
              <w:t>Ratified</w:t>
            </w:r>
          </w:p>
        </w:tc>
        <w:tc>
          <w:tcPr>
            <w:tcW w:w="2598" w:type="dxa"/>
          </w:tcPr>
          <w:p w14:paraId="0D34F892" w14:textId="77777777" w:rsidR="00C17518" w:rsidRPr="00C251F0" w:rsidRDefault="00C17518" w:rsidP="00A60915">
            <w:pPr>
              <w:rPr>
                <w:rFonts w:ascii="Arial" w:eastAsia="Times New Roman" w:hAnsi="Arial" w:cs="Arial"/>
                <w:bCs/>
                <w:color w:val="000000"/>
                <w:sz w:val="28"/>
                <w:szCs w:val="28"/>
                <w:lang w:val="en-US"/>
              </w:rPr>
            </w:pPr>
            <w:r w:rsidRPr="00C251F0">
              <w:rPr>
                <w:rFonts w:ascii="Arial" w:eastAsia="Times New Roman" w:hAnsi="Arial" w:cs="Arial"/>
                <w:bCs/>
                <w:color w:val="000000"/>
                <w:sz w:val="28"/>
                <w:szCs w:val="28"/>
                <w:lang w:val="en-US"/>
              </w:rPr>
              <w:t>Annual</w:t>
            </w:r>
          </w:p>
        </w:tc>
        <w:tc>
          <w:tcPr>
            <w:tcW w:w="2592" w:type="dxa"/>
          </w:tcPr>
          <w:p w14:paraId="39309F1F" w14:textId="77777777" w:rsidR="00C17518" w:rsidRDefault="00C17518" w:rsidP="00A60915">
            <w:pPr>
              <w:rPr>
                <w:rFonts w:ascii="Arial" w:eastAsia="Times New Roman" w:hAnsi="Arial" w:cs="Arial"/>
                <w:bCs/>
                <w:color w:val="000000"/>
                <w:sz w:val="28"/>
                <w:szCs w:val="28"/>
                <w:lang w:val="en-US"/>
              </w:rPr>
            </w:pPr>
            <w:r w:rsidRPr="00C251F0">
              <w:rPr>
                <w:rFonts w:ascii="Arial" w:eastAsia="Times New Roman" w:hAnsi="Arial" w:cs="Arial"/>
                <w:bCs/>
                <w:color w:val="000000"/>
                <w:sz w:val="28"/>
                <w:szCs w:val="28"/>
                <w:lang w:val="en-US"/>
              </w:rPr>
              <w:t>Nov 10, Nov 13</w:t>
            </w:r>
            <w:r>
              <w:rPr>
                <w:rFonts w:ascii="Arial" w:eastAsia="Times New Roman" w:hAnsi="Arial" w:cs="Arial"/>
                <w:bCs/>
                <w:color w:val="000000"/>
                <w:sz w:val="28"/>
                <w:szCs w:val="28"/>
                <w:lang w:val="en-US"/>
              </w:rPr>
              <w:t xml:space="preserve"> Mar 18, Mar 19, Mar 20, Mar 22, Mar 23</w:t>
            </w:r>
            <w:r w:rsidR="008B5C15">
              <w:rPr>
                <w:rFonts w:ascii="Arial" w:eastAsia="Times New Roman" w:hAnsi="Arial" w:cs="Arial"/>
                <w:bCs/>
                <w:color w:val="000000"/>
                <w:sz w:val="28"/>
                <w:szCs w:val="28"/>
                <w:lang w:val="en-US"/>
              </w:rPr>
              <w:t>, Mar 24</w:t>
            </w:r>
          </w:p>
          <w:p w14:paraId="4430B62E" w14:textId="50E60A01" w:rsidR="001A06B0" w:rsidRPr="00C251F0" w:rsidRDefault="001A06B0" w:rsidP="00A60915">
            <w:pPr>
              <w:rPr>
                <w:rFonts w:ascii="Arial" w:eastAsia="Times New Roman" w:hAnsi="Arial" w:cs="Arial"/>
                <w:bCs/>
                <w:color w:val="000000"/>
                <w:sz w:val="28"/>
                <w:szCs w:val="28"/>
                <w:lang w:val="en-US"/>
              </w:rPr>
            </w:pPr>
            <w:r>
              <w:rPr>
                <w:rFonts w:ascii="Arial" w:eastAsia="Times New Roman" w:hAnsi="Arial" w:cs="Arial"/>
                <w:bCs/>
                <w:color w:val="000000"/>
                <w:sz w:val="28"/>
                <w:szCs w:val="28"/>
                <w:lang w:val="en-US"/>
              </w:rPr>
              <w:t>Mar 25</w:t>
            </w:r>
            <w:r w:rsidR="00431984">
              <w:rPr>
                <w:rFonts w:ascii="Arial" w:eastAsia="Times New Roman" w:hAnsi="Arial" w:cs="Arial"/>
                <w:bCs/>
                <w:color w:val="000000"/>
                <w:sz w:val="28"/>
                <w:szCs w:val="28"/>
                <w:lang w:val="en-US"/>
              </w:rPr>
              <w:t>, Mar 26</w:t>
            </w:r>
          </w:p>
        </w:tc>
      </w:tr>
      <w:tr w:rsidR="00C17518" w14:paraId="36C7F523" w14:textId="77777777" w:rsidTr="00C17518">
        <w:tc>
          <w:tcPr>
            <w:tcW w:w="2674" w:type="dxa"/>
          </w:tcPr>
          <w:p w14:paraId="2B60D069" w14:textId="77777777" w:rsidR="00C17518" w:rsidRDefault="00C17518" w:rsidP="00A60915">
            <w:pPr>
              <w:rPr>
                <w:rFonts w:ascii="Arial" w:eastAsia="Times New Roman" w:hAnsi="Arial" w:cs="Arial"/>
                <w:bCs/>
                <w:color w:val="000000"/>
                <w:sz w:val="28"/>
                <w:szCs w:val="28"/>
                <w:lang w:val="en-US"/>
              </w:rPr>
            </w:pPr>
            <w:r w:rsidRPr="00C251F0">
              <w:rPr>
                <w:rFonts w:ascii="Arial" w:eastAsia="Times New Roman" w:hAnsi="Arial" w:cs="Arial"/>
                <w:bCs/>
                <w:color w:val="000000"/>
                <w:sz w:val="28"/>
                <w:szCs w:val="28"/>
                <w:lang w:val="en-US"/>
              </w:rPr>
              <w:t>Equality information</w:t>
            </w:r>
          </w:p>
          <w:p w14:paraId="3C282456" w14:textId="77777777" w:rsidR="00C17518" w:rsidRPr="00C251F0" w:rsidRDefault="00C17518" w:rsidP="00A60915">
            <w:pPr>
              <w:rPr>
                <w:rFonts w:ascii="Arial" w:eastAsia="Times New Roman" w:hAnsi="Arial" w:cs="Arial"/>
                <w:bCs/>
                <w:color w:val="000000"/>
                <w:sz w:val="28"/>
                <w:szCs w:val="28"/>
                <w:lang w:val="en-US"/>
              </w:rPr>
            </w:pPr>
            <w:r>
              <w:rPr>
                <w:rFonts w:ascii="Arial" w:eastAsia="Times New Roman" w:hAnsi="Arial" w:cs="Arial"/>
                <w:bCs/>
                <w:color w:val="000000"/>
                <w:sz w:val="28"/>
                <w:szCs w:val="28"/>
                <w:lang w:val="en-US"/>
              </w:rPr>
              <w:t>Appendix A</w:t>
            </w:r>
            <w:r w:rsidRPr="00C251F0">
              <w:rPr>
                <w:rFonts w:ascii="Arial" w:eastAsia="Times New Roman" w:hAnsi="Arial" w:cs="Arial"/>
                <w:bCs/>
                <w:color w:val="000000"/>
                <w:sz w:val="28"/>
                <w:szCs w:val="28"/>
                <w:lang w:val="en-US"/>
              </w:rPr>
              <w:t xml:space="preserve"> </w:t>
            </w:r>
          </w:p>
        </w:tc>
        <w:tc>
          <w:tcPr>
            <w:tcW w:w="2598" w:type="dxa"/>
          </w:tcPr>
          <w:p w14:paraId="6B06C910" w14:textId="77777777" w:rsidR="00C17518" w:rsidRPr="00C251F0" w:rsidRDefault="00C17518" w:rsidP="00A60915">
            <w:pPr>
              <w:rPr>
                <w:rFonts w:ascii="Arial" w:eastAsia="Times New Roman" w:hAnsi="Arial" w:cs="Arial"/>
                <w:bCs/>
                <w:color w:val="000000"/>
                <w:sz w:val="28"/>
                <w:szCs w:val="28"/>
                <w:lang w:val="en-US"/>
              </w:rPr>
            </w:pPr>
            <w:r w:rsidRPr="00C251F0">
              <w:rPr>
                <w:rFonts w:ascii="Arial" w:eastAsia="Times New Roman" w:hAnsi="Arial" w:cs="Arial"/>
                <w:bCs/>
                <w:color w:val="000000"/>
                <w:sz w:val="28"/>
                <w:szCs w:val="28"/>
                <w:lang w:val="en-US"/>
              </w:rPr>
              <w:t>Annual</w:t>
            </w:r>
          </w:p>
        </w:tc>
        <w:tc>
          <w:tcPr>
            <w:tcW w:w="2592" w:type="dxa"/>
          </w:tcPr>
          <w:p w14:paraId="7E5C5223" w14:textId="3EC04B5F" w:rsidR="00C17518" w:rsidRPr="00C251F0" w:rsidRDefault="00C17518" w:rsidP="00A60915">
            <w:pPr>
              <w:rPr>
                <w:rFonts w:ascii="Arial" w:eastAsia="Times New Roman" w:hAnsi="Arial" w:cs="Arial"/>
                <w:bCs/>
                <w:color w:val="000000"/>
                <w:sz w:val="28"/>
                <w:szCs w:val="28"/>
                <w:lang w:val="en-US"/>
              </w:rPr>
            </w:pPr>
            <w:r>
              <w:rPr>
                <w:rFonts w:ascii="Arial" w:eastAsia="Times New Roman" w:hAnsi="Arial" w:cs="Arial"/>
                <w:bCs/>
                <w:color w:val="000000"/>
                <w:sz w:val="28"/>
                <w:szCs w:val="28"/>
                <w:lang w:val="en-US"/>
              </w:rPr>
              <w:t>Sep 2017, Mar 18, Mar 19, Mar 20, Mar 22, Mar 23</w:t>
            </w:r>
            <w:r w:rsidR="008B5C15">
              <w:rPr>
                <w:rFonts w:ascii="Arial" w:eastAsia="Times New Roman" w:hAnsi="Arial" w:cs="Arial"/>
                <w:bCs/>
                <w:color w:val="000000"/>
                <w:sz w:val="28"/>
                <w:szCs w:val="28"/>
                <w:lang w:val="en-US"/>
              </w:rPr>
              <w:t>, Mar 24</w:t>
            </w:r>
            <w:r w:rsidR="001A06B0">
              <w:rPr>
                <w:rFonts w:ascii="Arial" w:eastAsia="Times New Roman" w:hAnsi="Arial" w:cs="Arial"/>
                <w:bCs/>
                <w:color w:val="000000"/>
                <w:sz w:val="28"/>
                <w:szCs w:val="28"/>
                <w:lang w:val="en-US"/>
              </w:rPr>
              <w:t>, Mar 25</w:t>
            </w:r>
            <w:r w:rsidR="00431984">
              <w:rPr>
                <w:rFonts w:ascii="Arial" w:eastAsia="Times New Roman" w:hAnsi="Arial" w:cs="Arial"/>
                <w:bCs/>
                <w:color w:val="000000"/>
                <w:sz w:val="28"/>
                <w:szCs w:val="28"/>
                <w:lang w:val="en-US"/>
              </w:rPr>
              <w:t>, Mar 26</w:t>
            </w:r>
          </w:p>
        </w:tc>
      </w:tr>
      <w:tr w:rsidR="00C17518" w14:paraId="3E83DA24" w14:textId="77777777" w:rsidTr="00C17518">
        <w:tc>
          <w:tcPr>
            <w:tcW w:w="2674" w:type="dxa"/>
          </w:tcPr>
          <w:p w14:paraId="30141343" w14:textId="77777777" w:rsidR="00C17518" w:rsidRDefault="00C17518" w:rsidP="00A60915">
            <w:pPr>
              <w:rPr>
                <w:rFonts w:ascii="Arial" w:eastAsia="Times New Roman" w:hAnsi="Arial" w:cs="Arial"/>
                <w:bCs/>
                <w:color w:val="000000"/>
                <w:sz w:val="28"/>
                <w:szCs w:val="28"/>
                <w:lang w:val="en-US"/>
              </w:rPr>
            </w:pPr>
            <w:r w:rsidRPr="00C251F0">
              <w:rPr>
                <w:rFonts w:ascii="Arial" w:eastAsia="Times New Roman" w:hAnsi="Arial" w:cs="Arial"/>
                <w:bCs/>
                <w:color w:val="000000"/>
                <w:sz w:val="28"/>
                <w:szCs w:val="28"/>
                <w:lang w:val="en-US"/>
              </w:rPr>
              <w:t>Equality objectives</w:t>
            </w:r>
          </w:p>
          <w:p w14:paraId="0D33B920" w14:textId="77777777" w:rsidR="00C17518" w:rsidRPr="00C251F0" w:rsidRDefault="00C17518" w:rsidP="00A60915">
            <w:pPr>
              <w:rPr>
                <w:rFonts w:ascii="Arial" w:eastAsia="Times New Roman" w:hAnsi="Arial" w:cs="Arial"/>
                <w:bCs/>
                <w:color w:val="000000"/>
                <w:sz w:val="28"/>
                <w:szCs w:val="28"/>
                <w:lang w:val="en-US"/>
              </w:rPr>
            </w:pPr>
            <w:r>
              <w:rPr>
                <w:rFonts w:ascii="Arial" w:eastAsia="Times New Roman" w:hAnsi="Arial" w:cs="Arial"/>
                <w:bCs/>
                <w:color w:val="000000"/>
                <w:sz w:val="28"/>
                <w:szCs w:val="28"/>
                <w:lang w:val="en-US"/>
              </w:rPr>
              <w:t>Appendix B</w:t>
            </w:r>
          </w:p>
        </w:tc>
        <w:tc>
          <w:tcPr>
            <w:tcW w:w="2598" w:type="dxa"/>
          </w:tcPr>
          <w:p w14:paraId="1451B48E" w14:textId="77777777" w:rsidR="00C17518" w:rsidRPr="00C251F0" w:rsidRDefault="00C17518" w:rsidP="00A60915">
            <w:pPr>
              <w:rPr>
                <w:rFonts w:ascii="Arial" w:eastAsia="Times New Roman" w:hAnsi="Arial" w:cs="Arial"/>
                <w:bCs/>
                <w:color w:val="000000"/>
                <w:sz w:val="28"/>
                <w:szCs w:val="28"/>
                <w:lang w:val="en-US"/>
              </w:rPr>
            </w:pPr>
            <w:r w:rsidRPr="00C251F0">
              <w:rPr>
                <w:rFonts w:ascii="Arial" w:eastAsia="Times New Roman" w:hAnsi="Arial" w:cs="Arial"/>
                <w:bCs/>
                <w:color w:val="000000"/>
                <w:sz w:val="28"/>
                <w:szCs w:val="28"/>
                <w:lang w:val="en-US"/>
              </w:rPr>
              <w:t>4 years</w:t>
            </w:r>
          </w:p>
        </w:tc>
        <w:tc>
          <w:tcPr>
            <w:tcW w:w="2592" w:type="dxa"/>
          </w:tcPr>
          <w:p w14:paraId="1D885A58" w14:textId="77777777" w:rsidR="00C17518" w:rsidRDefault="00C17518" w:rsidP="00A60915">
            <w:pPr>
              <w:rPr>
                <w:rFonts w:ascii="Arial" w:eastAsia="Times New Roman" w:hAnsi="Arial" w:cs="Arial"/>
                <w:bCs/>
                <w:color w:val="000000"/>
                <w:sz w:val="28"/>
                <w:szCs w:val="28"/>
                <w:lang w:val="en-US"/>
              </w:rPr>
            </w:pPr>
            <w:r>
              <w:rPr>
                <w:rFonts w:ascii="Arial" w:eastAsia="Times New Roman" w:hAnsi="Arial" w:cs="Arial"/>
                <w:bCs/>
                <w:color w:val="000000"/>
                <w:sz w:val="28"/>
                <w:szCs w:val="28"/>
                <w:lang w:val="en-US"/>
              </w:rPr>
              <w:t>March 2016, March 2018</w:t>
            </w:r>
          </w:p>
          <w:p w14:paraId="12FEA2A3" w14:textId="77777777" w:rsidR="00C17518" w:rsidRDefault="00C17518" w:rsidP="00A60915">
            <w:pPr>
              <w:rPr>
                <w:rFonts w:ascii="Arial" w:eastAsia="Times New Roman" w:hAnsi="Arial" w:cs="Arial"/>
                <w:bCs/>
                <w:color w:val="000000"/>
                <w:sz w:val="28"/>
                <w:szCs w:val="28"/>
                <w:lang w:val="en-US"/>
              </w:rPr>
            </w:pPr>
            <w:r>
              <w:rPr>
                <w:rFonts w:ascii="Arial" w:eastAsia="Times New Roman" w:hAnsi="Arial" w:cs="Arial"/>
                <w:bCs/>
                <w:color w:val="000000"/>
                <w:sz w:val="28"/>
                <w:szCs w:val="28"/>
                <w:lang w:val="en-US"/>
              </w:rPr>
              <w:t>March 2022</w:t>
            </w:r>
          </w:p>
          <w:p w14:paraId="4DB1F153" w14:textId="77777777" w:rsidR="008B5C15" w:rsidRPr="00C251F0" w:rsidRDefault="008B5C15" w:rsidP="00A60915">
            <w:pPr>
              <w:rPr>
                <w:rFonts w:ascii="Arial" w:eastAsia="Times New Roman" w:hAnsi="Arial" w:cs="Arial"/>
                <w:bCs/>
                <w:color w:val="000000"/>
                <w:sz w:val="28"/>
                <w:szCs w:val="28"/>
                <w:lang w:val="en-US"/>
              </w:rPr>
            </w:pPr>
            <w:r>
              <w:rPr>
                <w:rFonts w:ascii="Arial" w:eastAsia="Times New Roman" w:hAnsi="Arial" w:cs="Arial"/>
                <w:bCs/>
                <w:color w:val="000000"/>
                <w:sz w:val="28"/>
                <w:szCs w:val="28"/>
                <w:lang w:val="en-US"/>
              </w:rPr>
              <w:t>March 2024</w:t>
            </w:r>
          </w:p>
        </w:tc>
      </w:tr>
    </w:tbl>
    <w:p w14:paraId="63545A83" w14:textId="77777777" w:rsidR="00331EEE" w:rsidRPr="005469FA" w:rsidRDefault="00331EEE" w:rsidP="00A60915">
      <w:pPr>
        <w:spacing w:after="0" w:line="240" w:lineRule="auto"/>
        <w:rPr>
          <w:rFonts w:ascii="Arial" w:eastAsia="Times New Roman" w:hAnsi="Arial" w:cs="Arial"/>
          <w:b/>
          <w:bCs/>
          <w:color w:val="000000"/>
          <w:sz w:val="40"/>
          <w:szCs w:val="40"/>
          <w:lang w:val="en-US"/>
        </w:rPr>
      </w:pPr>
    </w:p>
    <w:p w14:paraId="36213FB6" w14:textId="77777777" w:rsidR="000B3BD1" w:rsidRDefault="000B3BD1" w:rsidP="00A60915">
      <w:pPr>
        <w:spacing w:after="0" w:line="240" w:lineRule="auto"/>
        <w:rPr>
          <w:rFonts w:ascii="Arial" w:eastAsia="Times New Roman" w:hAnsi="Arial" w:cs="Arial"/>
          <w:bCs/>
          <w:color w:val="000000"/>
          <w:sz w:val="40"/>
          <w:szCs w:val="40"/>
          <w:lang w:val="en-US"/>
        </w:rPr>
      </w:pPr>
    </w:p>
    <w:p w14:paraId="34960714" w14:textId="77777777" w:rsidR="00331EEE" w:rsidRPr="00CF66BE" w:rsidRDefault="00331EEE" w:rsidP="00A60915">
      <w:pPr>
        <w:spacing w:after="0" w:line="240" w:lineRule="auto"/>
        <w:rPr>
          <w:rFonts w:ascii="Arial" w:eastAsia="Times New Roman" w:hAnsi="Arial" w:cs="Arial"/>
          <w:b/>
          <w:bCs/>
          <w:color w:val="000000"/>
          <w:sz w:val="24"/>
          <w:szCs w:val="24"/>
          <w:lang w:val="en-US"/>
        </w:rPr>
      </w:pPr>
    </w:p>
    <w:p w14:paraId="7A9A5B8F" w14:textId="77777777" w:rsidR="00F21A09" w:rsidRPr="00CF66BE" w:rsidRDefault="00F21A09" w:rsidP="00A60915">
      <w:pPr>
        <w:spacing w:after="0" w:line="240" w:lineRule="auto"/>
        <w:rPr>
          <w:rFonts w:ascii="Arial" w:eastAsia="Times New Roman" w:hAnsi="Arial" w:cs="Arial"/>
          <w:b/>
          <w:bCs/>
          <w:color w:val="000000"/>
          <w:sz w:val="24"/>
          <w:szCs w:val="24"/>
          <w:lang w:val="en-US"/>
        </w:rPr>
      </w:pPr>
    </w:p>
    <w:p w14:paraId="0EB7803A" w14:textId="77777777" w:rsidR="00D82913" w:rsidRPr="006A3EA2" w:rsidRDefault="00D82913" w:rsidP="00D82913">
      <w:pPr>
        <w:spacing w:after="0"/>
        <w:rPr>
          <w:rFonts w:ascii="Arial" w:hAnsi="Arial" w:cs="Arial"/>
          <w:b/>
          <w:sz w:val="24"/>
          <w:szCs w:val="24"/>
          <w:u w:val="single"/>
        </w:rPr>
      </w:pPr>
      <w:r>
        <w:rPr>
          <w:rFonts w:ascii="Arial" w:hAnsi="Arial" w:cs="Arial"/>
          <w:b/>
          <w:sz w:val="24"/>
          <w:szCs w:val="24"/>
          <w:u w:val="single"/>
        </w:rPr>
        <w:t xml:space="preserve">Our </w:t>
      </w:r>
      <w:r w:rsidR="00CC06FB">
        <w:rPr>
          <w:rFonts w:ascii="Arial" w:hAnsi="Arial" w:cs="Arial"/>
          <w:b/>
          <w:sz w:val="24"/>
          <w:szCs w:val="24"/>
          <w:u w:val="single"/>
        </w:rPr>
        <w:t>a</w:t>
      </w:r>
      <w:r>
        <w:rPr>
          <w:rFonts w:ascii="Arial" w:hAnsi="Arial" w:cs="Arial"/>
          <w:b/>
          <w:sz w:val="24"/>
          <w:szCs w:val="24"/>
          <w:u w:val="single"/>
        </w:rPr>
        <w:t xml:space="preserve">im </w:t>
      </w:r>
    </w:p>
    <w:p w14:paraId="30BEED8A" w14:textId="77777777" w:rsidR="00CC06FB" w:rsidRDefault="00CC06FB" w:rsidP="00D82913">
      <w:pPr>
        <w:spacing w:after="0"/>
        <w:rPr>
          <w:rFonts w:ascii="Arial" w:hAnsi="Arial" w:cs="Arial"/>
          <w:sz w:val="24"/>
          <w:szCs w:val="24"/>
        </w:rPr>
      </w:pPr>
      <w:r w:rsidRPr="00CC06FB">
        <w:rPr>
          <w:rFonts w:ascii="Arial" w:hAnsi="Arial" w:cs="Arial"/>
          <w:sz w:val="24"/>
          <w:szCs w:val="24"/>
        </w:rPr>
        <w:t>At Grange Community Junior School, we strive to break down any barriers to learning and provide high quality teaching which will inspire and motivate children to engage in their learning and be prepared for the ever-changing world ahead of them.  We commit ourselves to our own development, always seeking to improve our practice.  We aim to provide pupils with the tools for learning and first-hand experiences, we aim for our teaching to lead to learning that is real, relevant and will support our children to leave primary school equipped for life: able to make their own informed choices, with the skills and mind set to thrive, live happy, healthy lives and take on the world.</w:t>
      </w:r>
    </w:p>
    <w:p w14:paraId="27AB9104" w14:textId="77777777" w:rsidR="00A172A0" w:rsidRDefault="00A172A0" w:rsidP="00D82913">
      <w:pPr>
        <w:spacing w:after="0"/>
        <w:rPr>
          <w:rFonts w:ascii="Arial" w:hAnsi="Arial" w:cs="Arial"/>
          <w:sz w:val="24"/>
          <w:szCs w:val="24"/>
        </w:rPr>
      </w:pPr>
    </w:p>
    <w:p w14:paraId="7BE6FDAC" w14:textId="77777777" w:rsidR="00A172A0" w:rsidRPr="00A172A0" w:rsidRDefault="00A172A0" w:rsidP="00D82913">
      <w:pPr>
        <w:spacing w:after="0"/>
        <w:rPr>
          <w:rFonts w:ascii="Arial" w:hAnsi="Arial" w:cs="Arial"/>
          <w:b/>
          <w:sz w:val="24"/>
          <w:szCs w:val="24"/>
          <w:u w:val="single"/>
        </w:rPr>
      </w:pPr>
      <w:r w:rsidRPr="00A172A0">
        <w:rPr>
          <w:rFonts w:ascii="Arial" w:hAnsi="Arial" w:cs="Arial"/>
          <w:b/>
          <w:sz w:val="24"/>
          <w:szCs w:val="24"/>
          <w:u w:val="single"/>
        </w:rPr>
        <w:t xml:space="preserve">Our aims for equality </w:t>
      </w:r>
    </w:p>
    <w:p w14:paraId="679EAAAA" w14:textId="77777777" w:rsidR="00A172A0" w:rsidRPr="00A172A0" w:rsidRDefault="00A172A0" w:rsidP="00A172A0">
      <w:pPr>
        <w:pStyle w:val="ListParagraph"/>
        <w:numPr>
          <w:ilvl w:val="0"/>
          <w:numId w:val="25"/>
        </w:numPr>
        <w:spacing w:after="0"/>
        <w:rPr>
          <w:rFonts w:ascii="Arial" w:hAnsi="Arial" w:cs="Arial"/>
          <w:sz w:val="24"/>
          <w:szCs w:val="24"/>
        </w:rPr>
      </w:pPr>
      <w:r w:rsidRPr="00A172A0">
        <w:rPr>
          <w:rFonts w:ascii="Arial" w:hAnsi="Arial" w:cs="Arial"/>
          <w:sz w:val="24"/>
          <w:szCs w:val="24"/>
        </w:rPr>
        <w:t>To ensure all pupils, families and staff are treated equally and that we comply with our duties under the Equality Act 2010;</w:t>
      </w:r>
    </w:p>
    <w:p w14:paraId="4D062D46" w14:textId="77777777" w:rsidR="00A172A0" w:rsidRPr="00A172A0" w:rsidRDefault="00A172A0" w:rsidP="00A172A0">
      <w:pPr>
        <w:pStyle w:val="ListParagraph"/>
        <w:numPr>
          <w:ilvl w:val="0"/>
          <w:numId w:val="25"/>
        </w:numPr>
        <w:spacing w:after="0"/>
        <w:rPr>
          <w:rFonts w:ascii="Arial" w:hAnsi="Arial" w:cs="Arial"/>
          <w:sz w:val="24"/>
          <w:szCs w:val="24"/>
        </w:rPr>
      </w:pPr>
      <w:r w:rsidRPr="00A172A0">
        <w:rPr>
          <w:rFonts w:ascii="Arial" w:hAnsi="Arial" w:cs="Arial"/>
          <w:sz w:val="24"/>
          <w:szCs w:val="24"/>
        </w:rPr>
        <w:t>To ensure that policies, procedures and practice take into account diversity and to ensure that every effort is made to remove barriers so that there is equality for all;</w:t>
      </w:r>
    </w:p>
    <w:p w14:paraId="0103B764" w14:textId="77777777" w:rsidR="00A172A0" w:rsidRPr="00A172A0" w:rsidRDefault="00A172A0" w:rsidP="00A172A0">
      <w:pPr>
        <w:pStyle w:val="ListParagraph"/>
        <w:numPr>
          <w:ilvl w:val="0"/>
          <w:numId w:val="25"/>
        </w:numPr>
        <w:spacing w:after="0"/>
        <w:rPr>
          <w:rFonts w:ascii="Arial" w:hAnsi="Arial" w:cs="Arial"/>
          <w:sz w:val="24"/>
          <w:szCs w:val="24"/>
        </w:rPr>
      </w:pPr>
      <w:r w:rsidRPr="00A172A0">
        <w:rPr>
          <w:rFonts w:ascii="Arial" w:hAnsi="Arial" w:cs="Arial"/>
          <w:sz w:val="24"/>
          <w:szCs w:val="24"/>
        </w:rPr>
        <w:t>To foster positive attitudes and relationships, and a shared sense of community cohesion, identity and belonging, ensuring that difference is appreciated and similarities are valued;</w:t>
      </w:r>
    </w:p>
    <w:p w14:paraId="069F2C75" w14:textId="77777777" w:rsidR="00A172A0" w:rsidRPr="00A172A0" w:rsidRDefault="00A172A0" w:rsidP="00A172A0">
      <w:pPr>
        <w:pStyle w:val="ListParagraph"/>
        <w:numPr>
          <w:ilvl w:val="0"/>
          <w:numId w:val="25"/>
        </w:numPr>
        <w:spacing w:after="0"/>
        <w:rPr>
          <w:rFonts w:ascii="Arial" w:hAnsi="Arial" w:cs="Arial"/>
          <w:sz w:val="24"/>
          <w:szCs w:val="24"/>
        </w:rPr>
      </w:pPr>
      <w:r w:rsidRPr="00A172A0">
        <w:rPr>
          <w:rFonts w:ascii="Arial" w:hAnsi="Arial" w:cs="Arial"/>
          <w:sz w:val="24"/>
          <w:szCs w:val="24"/>
        </w:rPr>
        <w:t>To promote an environment where all members of the school community can thrive;</w:t>
      </w:r>
    </w:p>
    <w:p w14:paraId="23792FAA" w14:textId="4A022674" w:rsidR="00A172A0" w:rsidRPr="00A172A0" w:rsidRDefault="00A172A0" w:rsidP="00A172A0">
      <w:pPr>
        <w:pStyle w:val="ListParagraph"/>
        <w:numPr>
          <w:ilvl w:val="0"/>
          <w:numId w:val="25"/>
        </w:numPr>
        <w:spacing w:after="0"/>
        <w:rPr>
          <w:rFonts w:ascii="Arial" w:hAnsi="Arial" w:cs="Arial"/>
          <w:sz w:val="24"/>
          <w:szCs w:val="24"/>
        </w:rPr>
      </w:pPr>
      <w:r w:rsidRPr="00A172A0">
        <w:rPr>
          <w:rFonts w:ascii="Arial" w:hAnsi="Arial" w:cs="Arial"/>
          <w:sz w:val="24"/>
          <w:szCs w:val="24"/>
        </w:rPr>
        <w:t xml:space="preserve">To promote positive attitudes and interaction between members of the </w:t>
      </w:r>
      <w:r w:rsidR="00B063FD" w:rsidRPr="00A172A0">
        <w:rPr>
          <w:rFonts w:ascii="Arial" w:hAnsi="Arial" w:cs="Arial"/>
          <w:sz w:val="24"/>
          <w:szCs w:val="24"/>
        </w:rPr>
        <w:t>school community</w:t>
      </w:r>
      <w:r w:rsidRPr="00A172A0">
        <w:rPr>
          <w:rFonts w:ascii="Arial" w:hAnsi="Arial" w:cs="Arial"/>
          <w:sz w:val="24"/>
          <w:szCs w:val="24"/>
        </w:rPr>
        <w:t>, and to promote effective teamwork through mutual support and cooperation;</w:t>
      </w:r>
    </w:p>
    <w:p w14:paraId="7B2663B4" w14:textId="77777777" w:rsidR="00A172A0" w:rsidRPr="00A172A0" w:rsidRDefault="00A172A0" w:rsidP="00A172A0">
      <w:pPr>
        <w:pStyle w:val="ListParagraph"/>
        <w:numPr>
          <w:ilvl w:val="0"/>
          <w:numId w:val="25"/>
        </w:numPr>
        <w:spacing w:after="0"/>
        <w:rPr>
          <w:rFonts w:ascii="Arial" w:hAnsi="Arial" w:cs="Arial"/>
          <w:sz w:val="24"/>
          <w:szCs w:val="24"/>
        </w:rPr>
      </w:pPr>
      <w:r w:rsidRPr="00A172A0">
        <w:rPr>
          <w:rFonts w:ascii="Arial" w:hAnsi="Arial" w:cs="Arial"/>
          <w:sz w:val="24"/>
          <w:szCs w:val="24"/>
        </w:rPr>
        <w:t>To ensure that our policies and practices for all staff and potential staff throughout the employment lifecycle, i.e. from recruitment through to the cessation of employment and beyond, are applied fairly and consistently across all groups with full respect for legal rights, taking into account aspects applicable to particular groups (e.g. duty to make reasonable adjustments for disabled staff).</w:t>
      </w:r>
    </w:p>
    <w:p w14:paraId="0ACBF43B" w14:textId="77777777" w:rsidR="00CC06FB" w:rsidRDefault="00CC06FB" w:rsidP="00D82913">
      <w:pPr>
        <w:spacing w:after="0"/>
        <w:rPr>
          <w:rFonts w:ascii="Arial" w:hAnsi="Arial" w:cs="Arial"/>
          <w:sz w:val="24"/>
          <w:szCs w:val="24"/>
        </w:rPr>
      </w:pPr>
    </w:p>
    <w:p w14:paraId="4D6532A8" w14:textId="77777777" w:rsidR="00CC06FB" w:rsidRPr="00CC06FB" w:rsidRDefault="00CC06FB" w:rsidP="00D82913">
      <w:pPr>
        <w:spacing w:after="0"/>
        <w:rPr>
          <w:rFonts w:ascii="Arial" w:hAnsi="Arial" w:cs="Arial"/>
          <w:b/>
          <w:sz w:val="24"/>
          <w:szCs w:val="24"/>
          <w:u w:val="single"/>
        </w:rPr>
      </w:pPr>
      <w:r w:rsidRPr="00CC06FB">
        <w:rPr>
          <w:rFonts w:ascii="Arial" w:hAnsi="Arial" w:cs="Arial"/>
          <w:b/>
          <w:sz w:val="24"/>
          <w:szCs w:val="24"/>
          <w:u w:val="single"/>
        </w:rPr>
        <w:t>Our ethos</w:t>
      </w:r>
    </w:p>
    <w:p w14:paraId="3E552BDA" w14:textId="77777777" w:rsidR="00CC06FB" w:rsidRPr="00CC06FB" w:rsidRDefault="00CC06FB" w:rsidP="00D82913">
      <w:pPr>
        <w:spacing w:after="0"/>
        <w:rPr>
          <w:rFonts w:ascii="Arial" w:hAnsi="Arial" w:cs="Arial"/>
          <w:sz w:val="24"/>
          <w:szCs w:val="21"/>
          <w:shd w:val="clear" w:color="auto" w:fill="FFFFFF"/>
        </w:rPr>
      </w:pPr>
      <w:r w:rsidRPr="00CC06FB">
        <w:rPr>
          <w:rFonts w:ascii="Arial" w:hAnsi="Arial" w:cs="Arial"/>
          <w:sz w:val="24"/>
          <w:szCs w:val="21"/>
          <w:shd w:val="clear" w:color="auto" w:fill="FFFFFF"/>
        </w:rPr>
        <w:t>Our ethos at Grange Community Junior School is based on inclusivity. Everyone in our school community is cared for and valued equally as a unique person.  We believe that the ethos creates an environment where all members of our community can learn.  We know that by working in partnership in a positive, caring and supportive environment, people develop a sense of belonging and feel valued.  We understand the impact of self-esteem on motivation and the ability to learn.</w:t>
      </w:r>
    </w:p>
    <w:p w14:paraId="64801559" w14:textId="77777777" w:rsidR="00E37E3A" w:rsidRDefault="00E37E3A" w:rsidP="00D82913">
      <w:pPr>
        <w:rPr>
          <w:rFonts w:ascii="Arial" w:hAnsi="Arial" w:cs="Arial"/>
          <w:b/>
          <w:sz w:val="24"/>
          <w:szCs w:val="24"/>
          <w:u w:val="single"/>
        </w:rPr>
      </w:pPr>
    </w:p>
    <w:p w14:paraId="20BFD84B" w14:textId="77777777" w:rsidR="00D82913" w:rsidRDefault="00D82913" w:rsidP="00D82913">
      <w:pPr>
        <w:rPr>
          <w:rFonts w:ascii="Arial" w:hAnsi="Arial" w:cs="Arial"/>
          <w:sz w:val="21"/>
          <w:szCs w:val="21"/>
          <w:shd w:val="clear" w:color="auto" w:fill="FFFFFF"/>
        </w:rPr>
      </w:pPr>
      <w:r w:rsidRPr="00594F2D">
        <w:rPr>
          <w:rFonts w:ascii="Arial" w:hAnsi="Arial" w:cs="Arial"/>
          <w:b/>
          <w:sz w:val="24"/>
          <w:szCs w:val="24"/>
          <w:u w:val="single"/>
        </w:rPr>
        <w:t xml:space="preserve">Our </w:t>
      </w:r>
      <w:r>
        <w:rPr>
          <w:rFonts w:ascii="Arial" w:hAnsi="Arial" w:cs="Arial"/>
          <w:b/>
          <w:sz w:val="24"/>
          <w:szCs w:val="24"/>
          <w:u w:val="single"/>
        </w:rPr>
        <w:t>values</w:t>
      </w:r>
    </w:p>
    <w:p w14:paraId="7AD96A5E" w14:textId="77777777" w:rsidR="00D82913" w:rsidRPr="00CC06FB" w:rsidRDefault="00D82913" w:rsidP="00D82913">
      <w:pPr>
        <w:rPr>
          <w:rFonts w:ascii="Arial" w:hAnsi="Arial" w:cs="Arial"/>
          <w:sz w:val="24"/>
          <w:szCs w:val="21"/>
          <w:shd w:val="clear" w:color="auto" w:fill="FFFFFF"/>
        </w:rPr>
      </w:pPr>
      <w:r w:rsidRPr="00CC06FB">
        <w:rPr>
          <w:rFonts w:ascii="Arial" w:hAnsi="Arial" w:cs="Arial"/>
          <w:sz w:val="24"/>
          <w:szCs w:val="21"/>
          <w:shd w:val="clear" w:color="auto" w:fill="FFFFFF"/>
        </w:rPr>
        <w:t>Our seven school values underpin the learning and social behaviours that we expect all members of our school community to demonstrate. The values of Participate, Excel and be Proud are the school’s golden threads which permeate all aspects of school life.</w:t>
      </w:r>
    </w:p>
    <w:tbl>
      <w:tblPr>
        <w:tblStyle w:val="TableGrid"/>
        <w:tblW w:w="9380" w:type="dxa"/>
        <w:tblLook w:val="04A0" w:firstRow="1" w:lastRow="0" w:firstColumn="1" w:lastColumn="0" w:noHBand="0" w:noVBand="1"/>
      </w:tblPr>
      <w:tblGrid>
        <w:gridCol w:w="1340"/>
        <w:gridCol w:w="1340"/>
        <w:gridCol w:w="1340"/>
        <w:gridCol w:w="1340"/>
        <w:gridCol w:w="1340"/>
        <w:gridCol w:w="1340"/>
        <w:gridCol w:w="1340"/>
      </w:tblGrid>
      <w:tr w:rsidR="00D82913" w14:paraId="2940059C" w14:textId="77777777" w:rsidTr="007D7D57">
        <w:trPr>
          <w:trHeight w:val="235"/>
        </w:trPr>
        <w:tc>
          <w:tcPr>
            <w:tcW w:w="1340" w:type="dxa"/>
            <w:shd w:val="clear" w:color="auto" w:fill="9966FF"/>
          </w:tcPr>
          <w:p w14:paraId="01D2900A" w14:textId="77777777" w:rsidR="00D82913" w:rsidRPr="00D631BE" w:rsidRDefault="00D82913" w:rsidP="007D7D57">
            <w:pPr>
              <w:rPr>
                <w:rFonts w:ascii="Arial" w:hAnsi="Arial" w:cs="Arial"/>
                <w:b/>
                <w:color w:val="FFFFFF" w:themeColor="background1"/>
                <w:sz w:val="18"/>
              </w:rPr>
            </w:pPr>
            <w:r w:rsidRPr="00D631BE">
              <w:rPr>
                <w:rFonts w:ascii="Arial" w:hAnsi="Arial" w:cs="Arial"/>
                <w:b/>
                <w:color w:val="FFFFFF" w:themeColor="background1"/>
                <w:sz w:val="18"/>
              </w:rPr>
              <w:t>Proud</w:t>
            </w:r>
          </w:p>
        </w:tc>
        <w:tc>
          <w:tcPr>
            <w:tcW w:w="1340" w:type="dxa"/>
            <w:shd w:val="clear" w:color="auto" w:fill="0099FF"/>
          </w:tcPr>
          <w:p w14:paraId="05EC74BA" w14:textId="77777777" w:rsidR="00D82913" w:rsidRPr="00D631BE" w:rsidRDefault="00D82913" w:rsidP="007D7D57">
            <w:pPr>
              <w:rPr>
                <w:rFonts w:ascii="Arial" w:hAnsi="Arial" w:cs="Arial"/>
                <w:color w:val="FFFFFF" w:themeColor="background1"/>
                <w:sz w:val="18"/>
              </w:rPr>
            </w:pPr>
            <w:r w:rsidRPr="00D631BE">
              <w:rPr>
                <w:rFonts w:ascii="Arial" w:hAnsi="Arial" w:cs="Arial"/>
                <w:b/>
                <w:color w:val="FFFFFF" w:themeColor="background1"/>
                <w:sz w:val="18"/>
              </w:rPr>
              <w:t>Excel</w:t>
            </w:r>
          </w:p>
        </w:tc>
        <w:tc>
          <w:tcPr>
            <w:tcW w:w="1340" w:type="dxa"/>
            <w:shd w:val="clear" w:color="auto" w:fill="00FFFF"/>
          </w:tcPr>
          <w:p w14:paraId="5B46B3AD" w14:textId="77777777" w:rsidR="00D82913" w:rsidRPr="00BE4603" w:rsidRDefault="00D82913" w:rsidP="007D7D57">
            <w:pPr>
              <w:rPr>
                <w:rFonts w:ascii="Arial" w:hAnsi="Arial" w:cs="Arial"/>
                <w:b/>
                <w:sz w:val="18"/>
              </w:rPr>
            </w:pPr>
            <w:r w:rsidRPr="00BE4603">
              <w:rPr>
                <w:rFonts w:ascii="Arial" w:hAnsi="Arial" w:cs="Arial"/>
                <w:sz w:val="18"/>
              </w:rPr>
              <w:t>Resilience</w:t>
            </w:r>
          </w:p>
        </w:tc>
        <w:tc>
          <w:tcPr>
            <w:tcW w:w="1340" w:type="dxa"/>
            <w:shd w:val="clear" w:color="auto" w:fill="00B050"/>
          </w:tcPr>
          <w:p w14:paraId="4267D5D8" w14:textId="77777777" w:rsidR="00D82913" w:rsidRPr="00D631BE" w:rsidRDefault="00D82913" w:rsidP="007D7D57">
            <w:pPr>
              <w:rPr>
                <w:rFonts w:ascii="Arial" w:hAnsi="Arial" w:cs="Arial"/>
                <w:b/>
                <w:color w:val="FFFFFF" w:themeColor="background1"/>
                <w:sz w:val="18"/>
              </w:rPr>
            </w:pPr>
            <w:r w:rsidRPr="00D631BE">
              <w:rPr>
                <w:rFonts w:ascii="Arial" w:hAnsi="Arial" w:cs="Arial"/>
                <w:b/>
                <w:color w:val="FFFFFF" w:themeColor="background1"/>
                <w:sz w:val="18"/>
              </w:rPr>
              <w:t>Participate</w:t>
            </w:r>
          </w:p>
        </w:tc>
        <w:tc>
          <w:tcPr>
            <w:tcW w:w="1340" w:type="dxa"/>
            <w:shd w:val="clear" w:color="auto" w:fill="FFFF00"/>
          </w:tcPr>
          <w:p w14:paraId="2483A081" w14:textId="77777777" w:rsidR="00D82913" w:rsidRPr="00BE4603" w:rsidRDefault="00D82913" w:rsidP="007D7D57">
            <w:pPr>
              <w:rPr>
                <w:rFonts w:ascii="Arial" w:hAnsi="Arial" w:cs="Arial"/>
                <w:sz w:val="18"/>
              </w:rPr>
            </w:pPr>
            <w:r w:rsidRPr="00BE4603">
              <w:rPr>
                <w:rFonts w:ascii="Arial" w:hAnsi="Arial" w:cs="Arial"/>
                <w:sz w:val="18"/>
              </w:rPr>
              <w:t>Respect</w:t>
            </w:r>
          </w:p>
        </w:tc>
        <w:tc>
          <w:tcPr>
            <w:tcW w:w="1340" w:type="dxa"/>
            <w:shd w:val="clear" w:color="auto" w:fill="FFC000"/>
          </w:tcPr>
          <w:p w14:paraId="68B130F4" w14:textId="77777777" w:rsidR="00D82913" w:rsidRPr="00BE4603" w:rsidRDefault="00D82913" w:rsidP="007D7D57">
            <w:pPr>
              <w:rPr>
                <w:rFonts w:ascii="Arial" w:hAnsi="Arial" w:cs="Arial"/>
                <w:sz w:val="18"/>
              </w:rPr>
            </w:pPr>
            <w:r w:rsidRPr="00BE4603">
              <w:rPr>
                <w:rFonts w:ascii="Arial" w:hAnsi="Arial" w:cs="Arial"/>
                <w:sz w:val="18"/>
              </w:rPr>
              <w:t>Integrity</w:t>
            </w:r>
          </w:p>
        </w:tc>
        <w:tc>
          <w:tcPr>
            <w:tcW w:w="1340" w:type="dxa"/>
            <w:shd w:val="clear" w:color="auto" w:fill="FF0000"/>
          </w:tcPr>
          <w:p w14:paraId="70AFF467" w14:textId="77777777" w:rsidR="00D82913" w:rsidRPr="00BE4603" w:rsidRDefault="00D82913" w:rsidP="007D7D57">
            <w:pPr>
              <w:rPr>
                <w:rFonts w:ascii="Arial" w:hAnsi="Arial" w:cs="Arial"/>
                <w:sz w:val="18"/>
              </w:rPr>
            </w:pPr>
            <w:r w:rsidRPr="00BE4603">
              <w:rPr>
                <w:rFonts w:ascii="Arial" w:hAnsi="Arial" w:cs="Arial"/>
                <w:sz w:val="18"/>
              </w:rPr>
              <w:t xml:space="preserve">Collaborate </w:t>
            </w:r>
          </w:p>
        </w:tc>
      </w:tr>
      <w:tr w:rsidR="00D82913" w14:paraId="375626F8" w14:textId="77777777" w:rsidTr="007D7D57">
        <w:trPr>
          <w:trHeight w:val="1047"/>
        </w:trPr>
        <w:tc>
          <w:tcPr>
            <w:tcW w:w="1340" w:type="dxa"/>
            <w:shd w:val="clear" w:color="auto" w:fill="9966FF"/>
          </w:tcPr>
          <w:p w14:paraId="1824049F" w14:textId="77777777" w:rsidR="00D82913" w:rsidRPr="00D631BE" w:rsidRDefault="00D82913" w:rsidP="007D7D57">
            <w:pPr>
              <w:rPr>
                <w:rFonts w:ascii="Arial" w:hAnsi="Arial" w:cs="Arial"/>
                <w:color w:val="FFFFFF" w:themeColor="background1"/>
                <w:sz w:val="18"/>
              </w:rPr>
            </w:pPr>
            <w:r w:rsidRPr="00D631BE">
              <w:rPr>
                <w:rFonts w:ascii="Arial" w:hAnsi="Arial" w:cs="Arial"/>
                <w:bCs/>
                <w:color w:val="FFFFFF" w:themeColor="background1"/>
                <w:sz w:val="18"/>
                <w:szCs w:val="24"/>
              </w:rPr>
              <w:t>Recognise your own success so that  you can enjoy being  your best</w:t>
            </w:r>
          </w:p>
        </w:tc>
        <w:tc>
          <w:tcPr>
            <w:tcW w:w="1340" w:type="dxa"/>
            <w:shd w:val="clear" w:color="auto" w:fill="0099FF"/>
          </w:tcPr>
          <w:p w14:paraId="38D1FE29" w14:textId="77777777" w:rsidR="00D82913" w:rsidRPr="00D631BE" w:rsidRDefault="00D82913" w:rsidP="007D7D57">
            <w:pPr>
              <w:rPr>
                <w:rFonts w:ascii="Arial" w:hAnsi="Arial" w:cs="Arial"/>
                <w:color w:val="FFFFFF" w:themeColor="background1"/>
                <w:sz w:val="18"/>
              </w:rPr>
            </w:pPr>
            <w:r w:rsidRPr="00D631BE">
              <w:rPr>
                <w:rFonts w:ascii="Arial" w:hAnsi="Arial" w:cs="Arial"/>
                <w:bCs/>
                <w:color w:val="FFFFFF" w:themeColor="background1"/>
                <w:sz w:val="18"/>
                <w:szCs w:val="24"/>
              </w:rPr>
              <w:t>You can successfully be your best when you try your best</w:t>
            </w:r>
          </w:p>
        </w:tc>
        <w:tc>
          <w:tcPr>
            <w:tcW w:w="1340" w:type="dxa"/>
            <w:shd w:val="clear" w:color="auto" w:fill="00FFFF"/>
          </w:tcPr>
          <w:p w14:paraId="6B103FC9" w14:textId="77777777" w:rsidR="00D82913" w:rsidRPr="00BE4603" w:rsidRDefault="00D82913" w:rsidP="007D7D57">
            <w:pPr>
              <w:rPr>
                <w:rFonts w:ascii="Arial" w:hAnsi="Arial" w:cs="Arial"/>
                <w:sz w:val="18"/>
              </w:rPr>
            </w:pPr>
            <w:r w:rsidRPr="00BE4603">
              <w:rPr>
                <w:rFonts w:ascii="Arial" w:hAnsi="Arial" w:cs="Arial"/>
                <w:bCs/>
                <w:sz w:val="18"/>
                <w:szCs w:val="24"/>
              </w:rPr>
              <w:t>Keep on trying to achieve your best no matter what</w:t>
            </w:r>
            <w:r w:rsidRPr="00BE4603">
              <w:rPr>
                <w:rFonts w:ascii="Arial" w:hAnsi="Arial" w:cs="Arial"/>
                <w:bCs/>
                <w:color w:val="B2A1C7" w:themeColor="accent4" w:themeTint="99"/>
                <w:sz w:val="18"/>
                <w:szCs w:val="24"/>
              </w:rPr>
              <w:t xml:space="preserve"> </w:t>
            </w:r>
          </w:p>
        </w:tc>
        <w:tc>
          <w:tcPr>
            <w:tcW w:w="1340" w:type="dxa"/>
            <w:shd w:val="clear" w:color="auto" w:fill="00B050"/>
          </w:tcPr>
          <w:p w14:paraId="696BFA81" w14:textId="77777777" w:rsidR="00D82913" w:rsidRPr="00D631BE" w:rsidRDefault="00D82913" w:rsidP="007D7D57">
            <w:pPr>
              <w:rPr>
                <w:rFonts w:ascii="Arial" w:hAnsi="Arial" w:cs="Arial"/>
                <w:color w:val="FFFFFF" w:themeColor="background1"/>
                <w:sz w:val="18"/>
              </w:rPr>
            </w:pPr>
            <w:r w:rsidRPr="00D631BE">
              <w:rPr>
                <w:rFonts w:ascii="Arial" w:hAnsi="Arial" w:cs="Arial"/>
                <w:bCs/>
                <w:color w:val="FFFFFF" w:themeColor="background1"/>
                <w:sz w:val="18"/>
                <w:szCs w:val="24"/>
              </w:rPr>
              <w:t>Build your best by engaging in your learning</w:t>
            </w:r>
          </w:p>
        </w:tc>
        <w:tc>
          <w:tcPr>
            <w:tcW w:w="1340" w:type="dxa"/>
            <w:shd w:val="clear" w:color="auto" w:fill="FFFF00"/>
          </w:tcPr>
          <w:p w14:paraId="6E7603B2" w14:textId="77777777" w:rsidR="00D82913" w:rsidRPr="00BE4603" w:rsidRDefault="00D82913" w:rsidP="007D7D57">
            <w:pPr>
              <w:rPr>
                <w:rFonts w:ascii="Arial" w:hAnsi="Arial" w:cs="Arial"/>
                <w:sz w:val="18"/>
              </w:rPr>
            </w:pPr>
            <w:r w:rsidRPr="00BE4603">
              <w:rPr>
                <w:rFonts w:ascii="Arial" w:hAnsi="Arial" w:cs="Arial"/>
                <w:bCs/>
                <w:sz w:val="18"/>
                <w:szCs w:val="24"/>
              </w:rPr>
              <w:t>Be the best by being kind and caring to others, your school and yourself</w:t>
            </w:r>
          </w:p>
        </w:tc>
        <w:tc>
          <w:tcPr>
            <w:tcW w:w="1340" w:type="dxa"/>
            <w:shd w:val="clear" w:color="auto" w:fill="FFC000"/>
          </w:tcPr>
          <w:p w14:paraId="4078C5E4" w14:textId="77777777" w:rsidR="00D82913" w:rsidRPr="00BE4603" w:rsidRDefault="00D82913" w:rsidP="007D7D57">
            <w:pPr>
              <w:rPr>
                <w:rFonts w:ascii="Arial" w:hAnsi="Arial" w:cs="Arial"/>
                <w:sz w:val="18"/>
              </w:rPr>
            </w:pPr>
            <w:r w:rsidRPr="00BE4603">
              <w:rPr>
                <w:rFonts w:ascii="Arial" w:hAnsi="Arial" w:cs="Arial"/>
                <w:bCs/>
                <w:sz w:val="18"/>
                <w:szCs w:val="24"/>
              </w:rPr>
              <w:t xml:space="preserve">Do your best even when no one is watching you </w:t>
            </w:r>
          </w:p>
        </w:tc>
        <w:tc>
          <w:tcPr>
            <w:tcW w:w="1340" w:type="dxa"/>
            <w:shd w:val="clear" w:color="auto" w:fill="FF0000"/>
          </w:tcPr>
          <w:p w14:paraId="744C89FA" w14:textId="77777777" w:rsidR="00D82913" w:rsidRPr="00BE4603" w:rsidRDefault="00D82913" w:rsidP="007D7D57">
            <w:pPr>
              <w:rPr>
                <w:rFonts w:ascii="Arial" w:hAnsi="Arial" w:cs="Arial"/>
                <w:sz w:val="18"/>
              </w:rPr>
            </w:pPr>
            <w:r w:rsidRPr="00BE4603">
              <w:rPr>
                <w:rFonts w:ascii="Arial" w:hAnsi="Arial" w:cs="Arial"/>
                <w:bCs/>
                <w:sz w:val="18"/>
                <w:szCs w:val="24"/>
              </w:rPr>
              <w:t>Work together to achieve your best</w:t>
            </w:r>
          </w:p>
        </w:tc>
      </w:tr>
    </w:tbl>
    <w:p w14:paraId="7F21C857" w14:textId="77777777" w:rsidR="00D82913" w:rsidRDefault="00D82913" w:rsidP="00F21A09">
      <w:pPr>
        <w:spacing w:after="0"/>
        <w:rPr>
          <w:rFonts w:ascii="Arial" w:hAnsi="Arial" w:cs="Arial"/>
          <w:b/>
          <w:sz w:val="24"/>
          <w:szCs w:val="24"/>
          <w:u w:val="single"/>
        </w:rPr>
      </w:pPr>
    </w:p>
    <w:p w14:paraId="4E0FA00D" w14:textId="77777777" w:rsidR="00CC06FB" w:rsidRPr="001A06B0" w:rsidRDefault="00CC06FB" w:rsidP="00CC06FB">
      <w:pPr>
        <w:spacing w:after="0" w:line="240" w:lineRule="auto"/>
        <w:rPr>
          <w:rFonts w:ascii="Arial" w:eastAsia="Times New Roman" w:hAnsi="Arial" w:cs="Arial"/>
          <w:sz w:val="28"/>
          <w:szCs w:val="28"/>
          <w:lang w:val="en-US" w:eastAsia="en-GB"/>
        </w:rPr>
      </w:pPr>
      <w:r w:rsidRPr="001A06B0">
        <w:rPr>
          <w:rFonts w:ascii="Arial" w:eastAsia="Times New Roman" w:hAnsi="Arial" w:cs="Arial"/>
          <w:sz w:val="24"/>
          <w:szCs w:val="24"/>
          <w:lang w:val="en" w:eastAsia="en-GB"/>
        </w:rPr>
        <w:lastRenderedPageBreak/>
        <w:t>These Values have been chosen to develop pupils both morally and educationally. </w:t>
      </w:r>
      <w:r w:rsidRPr="00B063FD">
        <w:rPr>
          <w:rFonts w:ascii="Arial" w:eastAsia="Times New Roman" w:hAnsi="Arial" w:cs="Arial"/>
          <w:sz w:val="24"/>
          <w:szCs w:val="24"/>
          <w:lang w:val="en-US" w:eastAsia="en-GB"/>
        </w:rPr>
        <w:t>Through the values we:</w:t>
      </w:r>
    </w:p>
    <w:p w14:paraId="487BE2AC" w14:textId="77777777" w:rsidR="00CC06FB" w:rsidRDefault="00CC06FB" w:rsidP="00CC06FB">
      <w:pPr>
        <w:spacing w:after="0" w:line="240" w:lineRule="auto"/>
        <w:rPr>
          <w:rFonts w:ascii="Arial" w:eastAsia="Times New Roman" w:hAnsi="Arial" w:cs="Arial"/>
          <w:sz w:val="24"/>
          <w:szCs w:val="24"/>
          <w:lang w:val="en-US" w:eastAsia="en-GB"/>
        </w:rPr>
      </w:pPr>
    </w:p>
    <w:p w14:paraId="53B3B30E" w14:textId="77777777" w:rsidR="00CC06FB" w:rsidRPr="001A3A3F" w:rsidRDefault="00CC06FB" w:rsidP="00CC06FB">
      <w:pPr>
        <w:pStyle w:val="ListParagraph"/>
        <w:numPr>
          <w:ilvl w:val="0"/>
          <w:numId w:val="24"/>
        </w:numPr>
        <w:spacing w:after="0" w:line="240" w:lineRule="auto"/>
        <w:rPr>
          <w:rFonts w:ascii="Arial" w:eastAsia="Times New Roman" w:hAnsi="Arial" w:cs="Arial"/>
          <w:sz w:val="23"/>
          <w:szCs w:val="23"/>
          <w:lang w:val="en" w:eastAsia="en-GB"/>
        </w:rPr>
      </w:pPr>
      <w:r w:rsidRPr="00EB55D9">
        <w:rPr>
          <w:rFonts w:ascii="Arial" w:eastAsia="Times New Roman" w:hAnsi="Arial" w:cs="Arial"/>
          <w:sz w:val="24"/>
          <w:szCs w:val="24"/>
          <w:lang w:val="en-US" w:eastAsia="en-GB"/>
        </w:rPr>
        <w:t>Enable children to focus upon the positive aspects o</w:t>
      </w:r>
      <w:r>
        <w:rPr>
          <w:rFonts w:ascii="Arial" w:eastAsia="Times New Roman" w:hAnsi="Arial" w:cs="Arial"/>
          <w:sz w:val="24"/>
          <w:szCs w:val="24"/>
          <w:lang w:val="en-US" w:eastAsia="en-GB"/>
        </w:rPr>
        <w:t>f themselves,</w:t>
      </w:r>
      <w:r w:rsidRPr="001A3A3F">
        <w:rPr>
          <w:rFonts w:ascii="Arial" w:eastAsia="Times New Roman" w:hAnsi="Arial" w:cs="Arial"/>
          <w:sz w:val="24"/>
          <w:szCs w:val="24"/>
          <w:lang w:val="en-US" w:eastAsia="en-GB"/>
        </w:rPr>
        <w:t xml:space="preserve"> </w:t>
      </w:r>
      <w:r w:rsidRPr="00EB55D9">
        <w:rPr>
          <w:rFonts w:ascii="Arial" w:eastAsia="Times New Roman" w:hAnsi="Arial" w:cs="Arial"/>
          <w:sz w:val="24"/>
          <w:szCs w:val="24"/>
          <w:lang w:val="en-US" w:eastAsia="en-GB"/>
        </w:rPr>
        <w:t>reminding them of their individual worth, their worth in t</w:t>
      </w:r>
      <w:r>
        <w:rPr>
          <w:rFonts w:ascii="Arial" w:eastAsia="Times New Roman" w:hAnsi="Arial" w:cs="Arial"/>
          <w:sz w:val="24"/>
          <w:szCs w:val="24"/>
          <w:lang w:val="en-US" w:eastAsia="en-GB"/>
        </w:rPr>
        <w:t>he school and wider community</w:t>
      </w:r>
    </w:p>
    <w:p w14:paraId="2FE9005F" w14:textId="77777777" w:rsidR="00CC06FB" w:rsidRDefault="00CC06FB" w:rsidP="00CC06FB">
      <w:pPr>
        <w:numPr>
          <w:ilvl w:val="0"/>
          <w:numId w:val="24"/>
        </w:numPr>
        <w:shd w:val="clear" w:color="auto" w:fill="FFFFFF"/>
        <w:spacing w:before="100" w:beforeAutospacing="1" w:after="100" w:afterAutospacing="1" w:line="240" w:lineRule="auto"/>
        <w:rPr>
          <w:rFonts w:ascii="Arial" w:eastAsia="Times New Roman" w:hAnsi="Arial" w:cs="Arial"/>
          <w:sz w:val="24"/>
          <w:szCs w:val="24"/>
          <w:lang w:val="en-US" w:eastAsia="en-GB"/>
        </w:rPr>
      </w:pPr>
      <w:r w:rsidRPr="00083128">
        <w:rPr>
          <w:rFonts w:ascii="Arial" w:eastAsia="Times New Roman" w:hAnsi="Arial" w:cs="Arial"/>
          <w:sz w:val="24"/>
          <w:szCs w:val="24"/>
          <w:lang w:val="en-US" w:eastAsia="en-GB"/>
        </w:rPr>
        <w:t>Maintain high standards of behavio</w:t>
      </w:r>
      <w:r>
        <w:rPr>
          <w:rFonts w:ascii="Arial" w:eastAsia="Times New Roman" w:hAnsi="Arial" w:cs="Arial"/>
          <w:sz w:val="24"/>
          <w:szCs w:val="24"/>
          <w:lang w:val="en-US" w:eastAsia="en-GB"/>
        </w:rPr>
        <w:t>u</w:t>
      </w:r>
      <w:r w:rsidRPr="00083128">
        <w:rPr>
          <w:rFonts w:ascii="Arial" w:eastAsia="Times New Roman" w:hAnsi="Arial" w:cs="Arial"/>
          <w:sz w:val="24"/>
          <w:szCs w:val="24"/>
          <w:lang w:val="en-US" w:eastAsia="en-GB"/>
        </w:rPr>
        <w:t>r</w:t>
      </w:r>
      <w:r w:rsidRPr="00EB55D9">
        <w:rPr>
          <w:rFonts w:ascii="Arial" w:eastAsia="Times New Roman" w:hAnsi="Arial" w:cs="Arial"/>
          <w:sz w:val="24"/>
          <w:szCs w:val="24"/>
          <w:lang w:val="en-US" w:eastAsia="en-GB"/>
        </w:rPr>
        <w:t xml:space="preserve">, conduct and </w:t>
      </w:r>
      <w:r w:rsidRPr="00083128">
        <w:rPr>
          <w:rFonts w:ascii="Arial" w:eastAsia="Times New Roman" w:hAnsi="Arial" w:cs="Arial"/>
          <w:sz w:val="24"/>
          <w:szCs w:val="24"/>
          <w:lang w:val="en-US" w:eastAsia="en-GB"/>
        </w:rPr>
        <w:t>self-confidence</w:t>
      </w:r>
      <w:r w:rsidRPr="00EB55D9">
        <w:rPr>
          <w:rFonts w:ascii="Arial" w:eastAsia="Times New Roman" w:hAnsi="Arial" w:cs="Arial"/>
          <w:sz w:val="24"/>
          <w:szCs w:val="24"/>
          <w:lang w:val="en-US" w:eastAsia="en-GB"/>
        </w:rPr>
        <w:t xml:space="preserve"> </w:t>
      </w:r>
    </w:p>
    <w:p w14:paraId="18BFFFA6" w14:textId="77777777" w:rsidR="00CC06FB" w:rsidRPr="001A3A3F" w:rsidRDefault="00CC06FB" w:rsidP="00CC06FB">
      <w:pPr>
        <w:pStyle w:val="ListParagraph"/>
        <w:numPr>
          <w:ilvl w:val="0"/>
          <w:numId w:val="24"/>
        </w:numPr>
        <w:spacing w:after="0" w:line="240" w:lineRule="auto"/>
        <w:rPr>
          <w:rFonts w:ascii="Arial" w:eastAsia="Times New Roman" w:hAnsi="Arial" w:cs="Arial"/>
          <w:sz w:val="23"/>
          <w:szCs w:val="23"/>
          <w:lang w:val="en" w:eastAsia="en-GB"/>
        </w:rPr>
      </w:pPr>
      <w:r>
        <w:rPr>
          <w:rFonts w:ascii="Arial" w:eastAsia="Times New Roman" w:hAnsi="Arial" w:cs="Arial"/>
          <w:sz w:val="24"/>
          <w:szCs w:val="24"/>
          <w:lang w:val="en-US" w:eastAsia="en-GB"/>
        </w:rPr>
        <w:t xml:space="preserve">Raise standards by promoting an inclusive </w:t>
      </w:r>
      <w:r w:rsidRPr="00EB55D9">
        <w:rPr>
          <w:rFonts w:ascii="Arial" w:eastAsia="Times New Roman" w:hAnsi="Arial" w:cs="Arial"/>
          <w:sz w:val="24"/>
          <w:szCs w:val="24"/>
          <w:lang w:val="en-US" w:eastAsia="en-GB"/>
        </w:rPr>
        <w:t>e</w:t>
      </w:r>
      <w:r>
        <w:rPr>
          <w:rFonts w:ascii="Arial" w:eastAsia="Times New Roman" w:hAnsi="Arial" w:cs="Arial"/>
          <w:sz w:val="24"/>
          <w:szCs w:val="24"/>
          <w:lang w:val="en-US" w:eastAsia="en-GB"/>
        </w:rPr>
        <w:t xml:space="preserve">thos </w:t>
      </w:r>
      <w:r w:rsidRPr="00EB55D9">
        <w:rPr>
          <w:rFonts w:ascii="Arial" w:eastAsia="Times New Roman" w:hAnsi="Arial" w:cs="Arial"/>
          <w:sz w:val="24"/>
          <w:szCs w:val="24"/>
          <w:lang w:val="en-US" w:eastAsia="en-GB"/>
        </w:rPr>
        <w:t>which support</w:t>
      </w:r>
      <w:r>
        <w:rPr>
          <w:rFonts w:ascii="Arial" w:eastAsia="Times New Roman" w:hAnsi="Arial" w:cs="Arial"/>
          <w:sz w:val="24"/>
          <w:szCs w:val="24"/>
          <w:lang w:val="en-US" w:eastAsia="en-GB"/>
        </w:rPr>
        <w:t>s</w:t>
      </w:r>
      <w:r w:rsidRPr="00EB55D9">
        <w:rPr>
          <w:rFonts w:ascii="Arial" w:eastAsia="Times New Roman" w:hAnsi="Arial" w:cs="Arial"/>
          <w:sz w:val="24"/>
          <w:szCs w:val="24"/>
          <w:lang w:val="en-US" w:eastAsia="en-GB"/>
        </w:rPr>
        <w:t xml:space="preserve"> the development of the whole child as a reflective learner within a calm, caring, happy and purposeful atmosphere</w:t>
      </w:r>
    </w:p>
    <w:p w14:paraId="18BF538E" w14:textId="77777777" w:rsidR="00CC06FB" w:rsidRPr="00083128" w:rsidRDefault="00CC06FB" w:rsidP="00CC06FB">
      <w:pPr>
        <w:numPr>
          <w:ilvl w:val="0"/>
          <w:numId w:val="24"/>
        </w:numPr>
        <w:shd w:val="clear" w:color="auto" w:fill="FFFFFF"/>
        <w:spacing w:before="100" w:beforeAutospacing="1" w:after="100" w:afterAutospacing="1" w:line="240" w:lineRule="auto"/>
        <w:rPr>
          <w:rFonts w:ascii="Arial" w:eastAsia="Times New Roman" w:hAnsi="Arial" w:cs="Arial"/>
          <w:sz w:val="24"/>
          <w:szCs w:val="24"/>
          <w:lang w:val="en-US" w:eastAsia="en-GB"/>
        </w:rPr>
      </w:pPr>
      <w:r w:rsidRPr="00EB55D9">
        <w:rPr>
          <w:rFonts w:ascii="Arial" w:eastAsia="Times New Roman" w:hAnsi="Arial" w:cs="Arial"/>
          <w:sz w:val="24"/>
          <w:szCs w:val="24"/>
          <w:lang w:val="en-US" w:eastAsia="en-GB"/>
        </w:rPr>
        <w:t>Encourage children to ‘live the values’ in all aspects of their lives both in school and out.</w:t>
      </w:r>
    </w:p>
    <w:p w14:paraId="7EF536AA" w14:textId="77777777" w:rsidR="00D82913" w:rsidRDefault="00D82913" w:rsidP="00D82913">
      <w:pPr>
        <w:spacing w:after="0"/>
        <w:rPr>
          <w:rFonts w:ascii="Arial" w:hAnsi="Arial" w:cs="Arial"/>
          <w:sz w:val="28"/>
          <w:szCs w:val="28"/>
        </w:rPr>
      </w:pPr>
      <w:r w:rsidRPr="00667C07">
        <w:rPr>
          <w:rFonts w:ascii="Arial" w:hAnsi="Arial" w:cs="Arial"/>
          <w:sz w:val="24"/>
          <w:szCs w:val="28"/>
        </w:rPr>
        <w:t>Our values are underpinned by fundamental British values</w:t>
      </w:r>
      <w:r>
        <w:rPr>
          <w:rFonts w:ascii="Arial" w:hAnsi="Arial" w:cs="Arial"/>
          <w:sz w:val="28"/>
          <w:szCs w:val="28"/>
        </w:rPr>
        <w:t xml:space="preserve">. </w:t>
      </w:r>
    </w:p>
    <w:p w14:paraId="203F0DEC" w14:textId="77777777" w:rsidR="00D82913" w:rsidRPr="008821EA" w:rsidRDefault="00D82913" w:rsidP="00D82913">
      <w:pPr>
        <w:pStyle w:val="ListParagraph"/>
        <w:numPr>
          <w:ilvl w:val="0"/>
          <w:numId w:val="23"/>
        </w:numPr>
        <w:spacing w:after="0"/>
        <w:rPr>
          <w:rFonts w:ascii="Arial" w:hAnsi="Arial" w:cs="Arial"/>
          <w:sz w:val="24"/>
          <w:szCs w:val="28"/>
        </w:rPr>
      </w:pPr>
      <w:r w:rsidRPr="008821EA">
        <w:rPr>
          <w:rFonts w:ascii="Arial" w:hAnsi="Arial" w:cs="Arial"/>
          <w:sz w:val="24"/>
          <w:szCs w:val="28"/>
        </w:rPr>
        <w:t>Democracy: We all have a say.</w:t>
      </w:r>
    </w:p>
    <w:p w14:paraId="2E05DB72" w14:textId="77777777" w:rsidR="00D82913" w:rsidRPr="008821EA" w:rsidRDefault="00D82913" w:rsidP="00D82913">
      <w:pPr>
        <w:pStyle w:val="ListParagraph"/>
        <w:numPr>
          <w:ilvl w:val="0"/>
          <w:numId w:val="23"/>
        </w:numPr>
        <w:spacing w:after="0"/>
        <w:rPr>
          <w:rFonts w:ascii="Arial" w:hAnsi="Arial" w:cs="Arial"/>
          <w:sz w:val="24"/>
          <w:szCs w:val="28"/>
        </w:rPr>
      </w:pPr>
      <w:r w:rsidRPr="008821EA">
        <w:rPr>
          <w:rFonts w:ascii="Arial" w:hAnsi="Arial" w:cs="Arial"/>
          <w:sz w:val="24"/>
          <w:szCs w:val="28"/>
        </w:rPr>
        <w:t>Rule of Law: We respect the rules of school and laws in society.</w:t>
      </w:r>
    </w:p>
    <w:p w14:paraId="31C06D8C" w14:textId="77777777" w:rsidR="00D82913" w:rsidRPr="008821EA" w:rsidRDefault="00D82913" w:rsidP="00D82913">
      <w:pPr>
        <w:pStyle w:val="ListParagraph"/>
        <w:numPr>
          <w:ilvl w:val="0"/>
          <w:numId w:val="23"/>
        </w:numPr>
        <w:spacing w:after="0"/>
        <w:rPr>
          <w:rFonts w:ascii="Arial" w:hAnsi="Arial" w:cs="Arial"/>
          <w:sz w:val="24"/>
          <w:szCs w:val="28"/>
        </w:rPr>
      </w:pPr>
      <w:r w:rsidRPr="008821EA">
        <w:rPr>
          <w:rFonts w:ascii="Arial" w:hAnsi="Arial" w:cs="Arial"/>
          <w:sz w:val="24"/>
          <w:szCs w:val="28"/>
        </w:rPr>
        <w:t>Tolerance of different cultures: We are one community who care, respect and understand one another.</w:t>
      </w:r>
    </w:p>
    <w:p w14:paraId="3E375220" w14:textId="77777777" w:rsidR="00D82913" w:rsidRPr="008821EA" w:rsidRDefault="00D82913" w:rsidP="00D82913">
      <w:pPr>
        <w:pStyle w:val="ListParagraph"/>
        <w:numPr>
          <w:ilvl w:val="0"/>
          <w:numId w:val="23"/>
        </w:numPr>
        <w:spacing w:after="0"/>
        <w:rPr>
          <w:rFonts w:ascii="Arial" w:hAnsi="Arial" w:cs="Arial"/>
          <w:sz w:val="24"/>
          <w:szCs w:val="28"/>
        </w:rPr>
      </w:pPr>
      <w:r w:rsidRPr="008821EA">
        <w:rPr>
          <w:rFonts w:ascii="Arial" w:hAnsi="Arial" w:cs="Arial"/>
          <w:sz w:val="24"/>
          <w:szCs w:val="28"/>
        </w:rPr>
        <w:t>Mutual respect: We respect others and expect them to show us respect.</w:t>
      </w:r>
    </w:p>
    <w:p w14:paraId="6B566D4A" w14:textId="77777777" w:rsidR="00D82913" w:rsidRPr="008821EA" w:rsidRDefault="00D82913" w:rsidP="00D82913">
      <w:pPr>
        <w:pStyle w:val="ListParagraph"/>
        <w:numPr>
          <w:ilvl w:val="0"/>
          <w:numId w:val="23"/>
        </w:numPr>
        <w:spacing w:after="0"/>
        <w:rPr>
          <w:rFonts w:ascii="Arial" w:hAnsi="Arial" w:cs="Arial"/>
          <w:sz w:val="24"/>
          <w:szCs w:val="28"/>
        </w:rPr>
      </w:pPr>
      <w:r w:rsidRPr="008821EA">
        <w:rPr>
          <w:rFonts w:ascii="Arial" w:hAnsi="Arial" w:cs="Arial"/>
          <w:sz w:val="24"/>
          <w:szCs w:val="28"/>
        </w:rPr>
        <w:t>Individual liberty: We know human rights and exercise these in school life and beyond.</w:t>
      </w:r>
    </w:p>
    <w:p w14:paraId="6DAB9DA6" w14:textId="77777777" w:rsidR="00D82913" w:rsidRDefault="00D82913" w:rsidP="00D82913">
      <w:pPr>
        <w:spacing w:after="0"/>
        <w:rPr>
          <w:rFonts w:ascii="Arial" w:hAnsi="Arial" w:cs="Arial"/>
          <w:sz w:val="24"/>
          <w:szCs w:val="28"/>
        </w:rPr>
      </w:pPr>
    </w:p>
    <w:p w14:paraId="6BCBED8D" w14:textId="77777777" w:rsidR="00F21A09" w:rsidRPr="00CF66BE" w:rsidRDefault="00D82913" w:rsidP="00A60915">
      <w:pPr>
        <w:spacing w:after="0" w:line="240" w:lineRule="auto"/>
        <w:rPr>
          <w:rFonts w:ascii="Arial" w:eastAsia="Times New Roman" w:hAnsi="Arial" w:cs="Arial"/>
          <w:b/>
          <w:bCs/>
          <w:color w:val="000000"/>
          <w:sz w:val="24"/>
          <w:szCs w:val="24"/>
          <w:lang w:val="en-US"/>
        </w:rPr>
      </w:pPr>
      <w:r w:rsidRPr="001A3A3F">
        <w:rPr>
          <w:rFonts w:ascii="Arial" w:hAnsi="Arial" w:cs="Arial"/>
          <w:sz w:val="24"/>
          <w:szCs w:val="28"/>
        </w:rPr>
        <w:t xml:space="preserve"> </w:t>
      </w:r>
    </w:p>
    <w:p w14:paraId="09652AFE" w14:textId="77777777" w:rsidR="00F21A09" w:rsidRPr="00F21A09" w:rsidRDefault="00F21A09" w:rsidP="00F21A09">
      <w:pPr>
        <w:contextualSpacing/>
        <w:rPr>
          <w:rFonts w:ascii="Arial" w:eastAsia="Calibri" w:hAnsi="Arial" w:cs="Arial"/>
          <w:b/>
          <w:sz w:val="24"/>
          <w:szCs w:val="24"/>
          <w:u w:val="single"/>
        </w:rPr>
      </w:pPr>
      <w:r w:rsidRPr="00F21A09">
        <w:rPr>
          <w:rFonts w:ascii="Arial" w:eastAsia="Calibri" w:hAnsi="Arial" w:cs="Arial"/>
          <w:b/>
          <w:sz w:val="24"/>
          <w:szCs w:val="24"/>
          <w:u w:val="single"/>
        </w:rPr>
        <w:t xml:space="preserve">National and legal context </w:t>
      </w:r>
    </w:p>
    <w:p w14:paraId="092F13FD" w14:textId="77777777" w:rsidR="00F21A09" w:rsidRPr="00F21A09" w:rsidRDefault="00F21A09" w:rsidP="00F21A09">
      <w:pPr>
        <w:spacing w:after="0" w:line="240" w:lineRule="auto"/>
        <w:rPr>
          <w:rFonts w:ascii="Arial" w:eastAsia="Times New Roman" w:hAnsi="Arial" w:cs="Arial"/>
          <w:sz w:val="24"/>
          <w:szCs w:val="24"/>
        </w:rPr>
      </w:pPr>
      <w:r w:rsidRPr="00F21A09">
        <w:rPr>
          <w:rFonts w:ascii="Arial" w:hAnsi="Arial" w:cs="Arial"/>
          <w:color w:val="000000"/>
          <w:sz w:val="24"/>
          <w:szCs w:val="24"/>
        </w:rPr>
        <w:t>T</w:t>
      </w:r>
      <w:r w:rsidRPr="00F21A09">
        <w:rPr>
          <w:rFonts w:ascii="Arial" w:eastAsia="Times New Roman" w:hAnsi="Arial" w:cs="Arial"/>
          <w:sz w:val="24"/>
          <w:szCs w:val="24"/>
        </w:rPr>
        <w:t>here are a number of statutory duties that must be met by every school in line with legislation from the Race Relations (Amendment) Act (2000), Disability Equality Duty (2005) and Equality Act (2010).</w:t>
      </w:r>
    </w:p>
    <w:p w14:paraId="6E1E8FD9" w14:textId="77777777" w:rsidR="00F21A09" w:rsidRPr="00F21A09" w:rsidRDefault="00F21A09" w:rsidP="00F21A09">
      <w:pPr>
        <w:autoSpaceDE w:val="0"/>
        <w:autoSpaceDN w:val="0"/>
        <w:adjustRightInd w:val="0"/>
        <w:spacing w:after="0" w:line="240" w:lineRule="auto"/>
        <w:rPr>
          <w:rFonts w:ascii="Arial" w:hAnsi="Arial" w:cs="Arial"/>
          <w:color w:val="000000"/>
          <w:sz w:val="24"/>
          <w:szCs w:val="24"/>
        </w:rPr>
      </w:pPr>
      <w:r w:rsidRPr="00F21A09">
        <w:rPr>
          <w:rFonts w:ascii="Arial" w:hAnsi="Arial" w:cs="Arial"/>
          <w:color w:val="000000"/>
          <w:sz w:val="24"/>
          <w:szCs w:val="24"/>
        </w:rPr>
        <w:t xml:space="preserve">We recognise that we have duties under the Equality Act 2010 in relation to the school community to eliminate discrimination, advance equality of opportunity and foster good relations in relation to age (applicable only to staff), disability, ethnicity, gender (including issues of transgender, maternity and pregnancy), religion and belief, sexual orientation and marital status (applicable only to staff). </w:t>
      </w:r>
    </w:p>
    <w:p w14:paraId="258167DA" w14:textId="77777777" w:rsidR="00F21A09" w:rsidRPr="00F21A09" w:rsidRDefault="00F21A09" w:rsidP="00F21A09">
      <w:pPr>
        <w:autoSpaceDE w:val="0"/>
        <w:autoSpaceDN w:val="0"/>
        <w:adjustRightInd w:val="0"/>
        <w:spacing w:after="0" w:line="240" w:lineRule="auto"/>
        <w:rPr>
          <w:rFonts w:ascii="Arial" w:hAnsi="Arial" w:cs="Arial"/>
          <w:color w:val="000000"/>
          <w:sz w:val="24"/>
          <w:szCs w:val="24"/>
        </w:rPr>
      </w:pPr>
      <w:r w:rsidRPr="00F21A09">
        <w:rPr>
          <w:rFonts w:ascii="Arial" w:hAnsi="Arial" w:cs="Arial"/>
          <w:color w:val="000000"/>
          <w:sz w:val="24"/>
          <w:szCs w:val="24"/>
        </w:rPr>
        <w:t>We also recognise that we h</w:t>
      </w:r>
      <w:r w:rsidR="004233DD">
        <w:rPr>
          <w:rFonts w:ascii="Arial" w:hAnsi="Arial" w:cs="Arial"/>
          <w:color w:val="000000"/>
          <w:sz w:val="24"/>
          <w:szCs w:val="24"/>
        </w:rPr>
        <w:t>ave a duty under the Education and</w:t>
      </w:r>
      <w:r w:rsidRPr="00F21A09">
        <w:rPr>
          <w:rFonts w:ascii="Arial" w:hAnsi="Arial" w:cs="Arial"/>
          <w:color w:val="000000"/>
          <w:sz w:val="24"/>
          <w:szCs w:val="24"/>
        </w:rPr>
        <w:t xml:space="preserve"> Inspections Act 2006 to promote community cohesion, i.e. developing good relations across different cultures and groups. </w:t>
      </w:r>
    </w:p>
    <w:p w14:paraId="7079DEF3" w14:textId="77777777" w:rsidR="00F21A09" w:rsidRDefault="00F21A09" w:rsidP="00F21A09">
      <w:pPr>
        <w:contextualSpacing/>
        <w:rPr>
          <w:rFonts w:ascii="Arial" w:hAnsi="Arial" w:cs="Arial"/>
          <w:color w:val="000000"/>
          <w:sz w:val="24"/>
          <w:szCs w:val="24"/>
        </w:rPr>
      </w:pPr>
      <w:r w:rsidRPr="00F21A09">
        <w:rPr>
          <w:rFonts w:ascii="Arial" w:hAnsi="Arial" w:cs="Arial"/>
          <w:color w:val="000000"/>
          <w:sz w:val="24"/>
          <w:szCs w:val="24"/>
        </w:rPr>
        <w:t>We also appreciate that these duties reflect the international human rights standards as expressed in the UN Convention on Rights of the Child, the UN Convention on the Rights of People with Disabilities, and the Human Rights Act 1998.</w:t>
      </w:r>
    </w:p>
    <w:p w14:paraId="0E6AF86E" w14:textId="77777777" w:rsidR="004233DD" w:rsidRDefault="004233DD" w:rsidP="00F21A09">
      <w:pPr>
        <w:contextualSpacing/>
        <w:rPr>
          <w:rFonts w:ascii="Arial" w:hAnsi="Arial" w:cs="Arial"/>
          <w:color w:val="000000"/>
          <w:sz w:val="24"/>
          <w:szCs w:val="24"/>
        </w:rPr>
      </w:pPr>
    </w:p>
    <w:p w14:paraId="38C95A05" w14:textId="77777777" w:rsidR="004233DD" w:rsidRPr="004233DD" w:rsidRDefault="004233DD" w:rsidP="004233DD">
      <w:pPr>
        <w:contextualSpacing/>
        <w:rPr>
          <w:rFonts w:ascii="Arial" w:hAnsi="Arial" w:cs="Arial"/>
          <w:color w:val="000000"/>
          <w:sz w:val="24"/>
          <w:szCs w:val="24"/>
        </w:rPr>
      </w:pPr>
      <w:r w:rsidRPr="004233DD">
        <w:rPr>
          <w:rFonts w:ascii="Arial" w:hAnsi="Arial" w:cs="Arial"/>
          <w:color w:val="000000"/>
          <w:sz w:val="24"/>
          <w:szCs w:val="24"/>
        </w:rPr>
        <w:t>The general duty:</w:t>
      </w:r>
    </w:p>
    <w:p w14:paraId="1F8F454A" w14:textId="77777777" w:rsidR="004233DD" w:rsidRPr="004233DD" w:rsidRDefault="004233DD" w:rsidP="004233DD">
      <w:pPr>
        <w:contextualSpacing/>
        <w:rPr>
          <w:rFonts w:ascii="Arial" w:hAnsi="Arial" w:cs="Arial"/>
          <w:color w:val="000000"/>
          <w:sz w:val="24"/>
          <w:szCs w:val="24"/>
        </w:rPr>
      </w:pPr>
      <w:r w:rsidRPr="004233DD">
        <w:rPr>
          <w:rFonts w:ascii="Arial" w:hAnsi="Arial" w:cs="Arial"/>
          <w:color w:val="000000"/>
          <w:sz w:val="24"/>
          <w:szCs w:val="24"/>
        </w:rPr>
        <w:t>The three aims of the “general duty” require the school to:</w:t>
      </w:r>
    </w:p>
    <w:p w14:paraId="5661E8B2" w14:textId="77777777" w:rsidR="004233DD" w:rsidRDefault="004233DD" w:rsidP="004233DD">
      <w:pPr>
        <w:pStyle w:val="ListParagraph"/>
        <w:numPr>
          <w:ilvl w:val="0"/>
          <w:numId w:val="26"/>
        </w:numPr>
        <w:rPr>
          <w:rFonts w:ascii="Arial" w:hAnsi="Arial" w:cs="Arial"/>
          <w:color w:val="000000"/>
          <w:sz w:val="24"/>
          <w:szCs w:val="24"/>
        </w:rPr>
      </w:pPr>
      <w:r w:rsidRPr="004233DD">
        <w:rPr>
          <w:rFonts w:ascii="Arial" w:hAnsi="Arial" w:cs="Arial"/>
          <w:color w:val="000000"/>
          <w:sz w:val="24"/>
          <w:szCs w:val="24"/>
        </w:rPr>
        <w:t>Eliminate unlawful discrimination, harassment and victimisation and other conduct</w:t>
      </w:r>
      <w:r>
        <w:rPr>
          <w:rFonts w:ascii="Arial" w:hAnsi="Arial" w:cs="Arial"/>
          <w:color w:val="000000"/>
          <w:sz w:val="24"/>
          <w:szCs w:val="24"/>
        </w:rPr>
        <w:t xml:space="preserve"> </w:t>
      </w:r>
      <w:r w:rsidRPr="004233DD">
        <w:rPr>
          <w:rFonts w:ascii="Arial" w:hAnsi="Arial" w:cs="Arial"/>
          <w:color w:val="000000"/>
          <w:sz w:val="24"/>
          <w:szCs w:val="24"/>
        </w:rPr>
        <w:t>prohibited by the Act;</w:t>
      </w:r>
    </w:p>
    <w:p w14:paraId="0528D314" w14:textId="77777777" w:rsidR="004233DD" w:rsidRDefault="004233DD" w:rsidP="004233DD">
      <w:pPr>
        <w:pStyle w:val="ListParagraph"/>
        <w:numPr>
          <w:ilvl w:val="0"/>
          <w:numId w:val="26"/>
        </w:numPr>
        <w:rPr>
          <w:rFonts w:ascii="Arial" w:hAnsi="Arial" w:cs="Arial"/>
          <w:color w:val="000000"/>
          <w:sz w:val="24"/>
          <w:szCs w:val="24"/>
        </w:rPr>
      </w:pPr>
      <w:r w:rsidRPr="004233DD">
        <w:rPr>
          <w:rFonts w:ascii="Arial" w:hAnsi="Arial" w:cs="Arial"/>
          <w:color w:val="000000"/>
          <w:sz w:val="24"/>
          <w:szCs w:val="24"/>
        </w:rPr>
        <w:t>Advance equality of opportunity between people who share a protected</w:t>
      </w:r>
      <w:r>
        <w:rPr>
          <w:rFonts w:ascii="Arial" w:hAnsi="Arial" w:cs="Arial"/>
          <w:color w:val="000000"/>
          <w:sz w:val="24"/>
          <w:szCs w:val="24"/>
        </w:rPr>
        <w:t xml:space="preserve"> </w:t>
      </w:r>
      <w:r w:rsidRPr="004233DD">
        <w:rPr>
          <w:rFonts w:ascii="Arial" w:hAnsi="Arial" w:cs="Arial"/>
          <w:color w:val="000000"/>
          <w:sz w:val="24"/>
          <w:szCs w:val="24"/>
        </w:rPr>
        <w:t>characteristic and those who do not;</w:t>
      </w:r>
      <w:r>
        <w:rPr>
          <w:rFonts w:ascii="Arial" w:hAnsi="Arial" w:cs="Arial"/>
          <w:color w:val="000000"/>
          <w:sz w:val="24"/>
          <w:szCs w:val="24"/>
        </w:rPr>
        <w:t xml:space="preserve"> </w:t>
      </w:r>
    </w:p>
    <w:p w14:paraId="0A3654A6" w14:textId="77777777" w:rsidR="004233DD" w:rsidRPr="004233DD" w:rsidRDefault="004233DD" w:rsidP="004233DD">
      <w:pPr>
        <w:pStyle w:val="ListParagraph"/>
        <w:numPr>
          <w:ilvl w:val="0"/>
          <w:numId w:val="26"/>
        </w:numPr>
        <w:rPr>
          <w:rFonts w:ascii="Arial" w:hAnsi="Arial" w:cs="Arial"/>
          <w:color w:val="000000"/>
          <w:sz w:val="24"/>
          <w:szCs w:val="24"/>
        </w:rPr>
      </w:pPr>
      <w:r w:rsidRPr="004233DD">
        <w:rPr>
          <w:rFonts w:ascii="Arial" w:hAnsi="Arial" w:cs="Arial"/>
          <w:color w:val="000000"/>
          <w:sz w:val="24"/>
          <w:szCs w:val="24"/>
        </w:rPr>
        <w:t>Foster good relations between people who share a protected characteristic and</w:t>
      </w:r>
      <w:r>
        <w:rPr>
          <w:rFonts w:ascii="Arial" w:hAnsi="Arial" w:cs="Arial"/>
          <w:color w:val="000000"/>
          <w:sz w:val="24"/>
          <w:szCs w:val="24"/>
        </w:rPr>
        <w:t xml:space="preserve"> </w:t>
      </w:r>
      <w:r w:rsidRPr="004233DD">
        <w:rPr>
          <w:rFonts w:ascii="Arial" w:hAnsi="Arial" w:cs="Arial"/>
          <w:color w:val="000000"/>
          <w:sz w:val="24"/>
          <w:szCs w:val="24"/>
        </w:rPr>
        <w:t>those who do not.</w:t>
      </w:r>
    </w:p>
    <w:p w14:paraId="615A287D" w14:textId="77777777" w:rsidR="004233DD" w:rsidRDefault="004233DD" w:rsidP="004233DD">
      <w:pPr>
        <w:contextualSpacing/>
        <w:rPr>
          <w:rFonts w:ascii="Arial" w:hAnsi="Arial" w:cs="Arial"/>
          <w:color w:val="000000"/>
          <w:sz w:val="24"/>
          <w:szCs w:val="24"/>
        </w:rPr>
      </w:pPr>
      <w:r w:rsidRPr="004233DD">
        <w:rPr>
          <w:rFonts w:ascii="Arial" w:hAnsi="Arial" w:cs="Arial"/>
          <w:color w:val="000000"/>
          <w:sz w:val="24"/>
          <w:szCs w:val="24"/>
        </w:rPr>
        <w:t>The protected characteristics are: age, disability, gen</w:t>
      </w:r>
      <w:r>
        <w:rPr>
          <w:rFonts w:ascii="Arial" w:hAnsi="Arial" w:cs="Arial"/>
          <w:color w:val="000000"/>
          <w:sz w:val="24"/>
          <w:szCs w:val="24"/>
        </w:rPr>
        <w:t xml:space="preserve">der reassignment, pregnancy and </w:t>
      </w:r>
      <w:r w:rsidRPr="004233DD">
        <w:rPr>
          <w:rFonts w:ascii="Arial" w:hAnsi="Arial" w:cs="Arial"/>
          <w:color w:val="000000"/>
          <w:sz w:val="24"/>
          <w:szCs w:val="24"/>
        </w:rPr>
        <w:t>maternity, race, religion or belief, sex and sexual orientation</w:t>
      </w:r>
      <w:r>
        <w:rPr>
          <w:rFonts w:ascii="Arial" w:hAnsi="Arial" w:cs="Arial"/>
          <w:color w:val="000000"/>
          <w:sz w:val="24"/>
          <w:szCs w:val="24"/>
        </w:rPr>
        <w:t xml:space="preserve">. The school also needs to have </w:t>
      </w:r>
      <w:r w:rsidRPr="004233DD">
        <w:rPr>
          <w:rFonts w:ascii="Arial" w:hAnsi="Arial" w:cs="Arial"/>
          <w:color w:val="000000"/>
          <w:sz w:val="24"/>
          <w:szCs w:val="24"/>
        </w:rPr>
        <w:t>due regard to the need to eliminate unlawful discrimination against someon</w:t>
      </w:r>
      <w:r>
        <w:rPr>
          <w:rFonts w:ascii="Arial" w:hAnsi="Arial" w:cs="Arial"/>
          <w:color w:val="000000"/>
          <w:sz w:val="24"/>
          <w:szCs w:val="24"/>
        </w:rPr>
        <w:t xml:space="preserve">e because of </w:t>
      </w:r>
      <w:r w:rsidRPr="004233DD">
        <w:rPr>
          <w:rFonts w:ascii="Arial" w:hAnsi="Arial" w:cs="Arial"/>
          <w:color w:val="000000"/>
          <w:sz w:val="24"/>
          <w:szCs w:val="24"/>
        </w:rPr>
        <w:t xml:space="preserve">their marriage or civil partnership status. The first </w:t>
      </w:r>
      <w:r>
        <w:rPr>
          <w:rFonts w:ascii="Arial" w:hAnsi="Arial" w:cs="Arial"/>
          <w:color w:val="000000"/>
          <w:sz w:val="24"/>
          <w:szCs w:val="24"/>
        </w:rPr>
        <w:t xml:space="preserve">aim of the duty applies to this </w:t>
      </w:r>
      <w:r w:rsidRPr="004233DD">
        <w:rPr>
          <w:rFonts w:ascii="Arial" w:hAnsi="Arial" w:cs="Arial"/>
          <w:color w:val="000000"/>
          <w:sz w:val="24"/>
          <w:szCs w:val="24"/>
        </w:rPr>
        <w:t>characteristic but the other aims (advancing equality and f</w:t>
      </w:r>
      <w:r>
        <w:rPr>
          <w:rFonts w:ascii="Arial" w:hAnsi="Arial" w:cs="Arial"/>
          <w:color w:val="000000"/>
          <w:sz w:val="24"/>
          <w:szCs w:val="24"/>
        </w:rPr>
        <w:t xml:space="preserve">ostering good relations) do not </w:t>
      </w:r>
      <w:r w:rsidRPr="004233DD">
        <w:rPr>
          <w:rFonts w:ascii="Arial" w:hAnsi="Arial" w:cs="Arial"/>
          <w:color w:val="000000"/>
          <w:sz w:val="24"/>
          <w:szCs w:val="24"/>
        </w:rPr>
        <w:t>apply.</w:t>
      </w:r>
    </w:p>
    <w:p w14:paraId="5AD0287D" w14:textId="77777777" w:rsidR="004233DD" w:rsidRPr="004233DD" w:rsidRDefault="004233DD" w:rsidP="004233DD">
      <w:pPr>
        <w:contextualSpacing/>
        <w:rPr>
          <w:rFonts w:ascii="Arial" w:hAnsi="Arial" w:cs="Arial"/>
          <w:color w:val="000000"/>
          <w:sz w:val="24"/>
          <w:szCs w:val="24"/>
        </w:rPr>
      </w:pPr>
    </w:p>
    <w:p w14:paraId="7EAE1E85" w14:textId="77777777" w:rsidR="004233DD" w:rsidRPr="004233DD" w:rsidRDefault="004233DD" w:rsidP="004233DD">
      <w:pPr>
        <w:contextualSpacing/>
        <w:rPr>
          <w:rFonts w:ascii="Arial" w:hAnsi="Arial" w:cs="Arial"/>
          <w:color w:val="000000"/>
          <w:sz w:val="24"/>
          <w:szCs w:val="24"/>
        </w:rPr>
      </w:pPr>
      <w:r w:rsidRPr="004233DD">
        <w:rPr>
          <w:rFonts w:ascii="Arial" w:hAnsi="Arial" w:cs="Arial"/>
          <w:color w:val="000000"/>
          <w:sz w:val="24"/>
          <w:szCs w:val="24"/>
        </w:rPr>
        <w:t>Age, gender reassignment, pregnancy and maternity, sexual orientation and marriage or civil</w:t>
      </w:r>
      <w:r>
        <w:rPr>
          <w:rFonts w:ascii="Arial" w:hAnsi="Arial" w:cs="Arial"/>
          <w:color w:val="000000"/>
          <w:sz w:val="24"/>
          <w:szCs w:val="24"/>
        </w:rPr>
        <w:t xml:space="preserve"> </w:t>
      </w:r>
      <w:r w:rsidRPr="004233DD">
        <w:rPr>
          <w:rFonts w:ascii="Arial" w:hAnsi="Arial" w:cs="Arial"/>
          <w:color w:val="000000"/>
          <w:sz w:val="24"/>
          <w:szCs w:val="24"/>
        </w:rPr>
        <w:t>partnership status will be relevant characteristics in the s</w:t>
      </w:r>
      <w:r>
        <w:rPr>
          <w:rFonts w:ascii="Arial" w:hAnsi="Arial" w:cs="Arial"/>
          <w:color w:val="000000"/>
          <w:sz w:val="24"/>
          <w:szCs w:val="24"/>
        </w:rPr>
        <w:t xml:space="preserve">chool’s role as an employer and </w:t>
      </w:r>
      <w:r w:rsidRPr="004233DD">
        <w:rPr>
          <w:rFonts w:ascii="Arial" w:hAnsi="Arial" w:cs="Arial"/>
          <w:color w:val="000000"/>
          <w:sz w:val="24"/>
          <w:szCs w:val="24"/>
        </w:rPr>
        <w:t>service provider but not in relation to pupils</w:t>
      </w:r>
    </w:p>
    <w:p w14:paraId="78D5CFB8" w14:textId="77777777" w:rsidR="004233DD" w:rsidRDefault="004233DD" w:rsidP="004233DD">
      <w:pPr>
        <w:contextualSpacing/>
        <w:rPr>
          <w:rFonts w:ascii="Arial" w:hAnsi="Arial" w:cs="Arial"/>
          <w:color w:val="000000"/>
          <w:sz w:val="24"/>
          <w:szCs w:val="24"/>
        </w:rPr>
      </w:pPr>
    </w:p>
    <w:p w14:paraId="3D8ECC57" w14:textId="77777777" w:rsidR="004233DD" w:rsidRPr="004233DD" w:rsidRDefault="004233DD" w:rsidP="004233DD">
      <w:pPr>
        <w:contextualSpacing/>
        <w:rPr>
          <w:rFonts w:ascii="Arial" w:hAnsi="Arial" w:cs="Arial"/>
          <w:color w:val="000000"/>
          <w:sz w:val="24"/>
          <w:szCs w:val="24"/>
        </w:rPr>
      </w:pPr>
      <w:r w:rsidRPr="004233DD">
        <w:rPr>
          <w:rFonts w:ascii="Arial" w:hAnsi="Arial" w:cs="Arial"/>
          <w:color w:val="000000"/>
          <w:sz w:val="24"/>
          <w:szCs w:val="24"/>
        </w:rPr>
        <w:t>The specific duties:</w:t>
      </w:r>
    </w:p>
    <w:p w14:paraId="2A42013F" w14:textId="77777777" w:rsidR="004233DD" w:rsidRPr="004233DD" w:rsidRDefault="004233DD" w:rsidP="004233DD">
      <w:pPr>
        <w:contextualSpacing/>
        <w:rPr>
          <w:rFonts w:ascii="Arial" w:hAnsi="Arial" w:cs="Arial"/>
          <w:color w:val="000000"/>
          <w:sz w:val="24"/>
          <w:szCs w:val="24"/>
        </w:rPr>
      </w:pPr>
      <w:r w:rsidRPr="004233DD">
        <w:rPr>
          <w:rFonts w:ascii="Arial" w:hAnsi="Arial" w:cs="Arial"/>
          <w:color w:val="000000"/>
          <w:sz w:val="24"/>
          <w:szCs w:val="24"/>
        </w:rPr>
        <w:t>The school is required to publish:</w:t>
      </w:r>
    </w:p>
    <w:p w14:paraId="413686FB" w14:textId="77777777" w:rsidR="004233DD" w:rsidRDefault="004233DD" w:rsidP="004233DD">
      <w:pPr>
        <w:pStyle w:val="ListParagraph"/>
        <w:numPr>
          <w:ilvl w:val="0"/>
          <w:numId w:val="27"/>
        </w:numPr>
        <w:rPr>
          <w:rFonts w:ascii="Arial" w:hAnsi="Arial" w:cs="Arial"/>
          <w:color w:val="000000"/>
          <w:sz w:val="24"/>
          <w:szCs w:val="24"/>
        </w:rPr>
      </w:pPr>
      <w:r w:rsidRPr="004233DD">
        <w:rPr>
          <w:rFonts w:ascii="Arial" w:hAnsi="Arial" w:cs="Arial"/>
          <w:color w:val="000000"/>
          <w:sz w:val="24"/>
          <w:szCs w:val="24"/>
        </w:rPr>
        <w:t>Information to demonstrate its compliance with the general equality duty;</w:t>
      </w:r>
    </w:p>
    <w:p w14:paraId="63E534C1" w14:textId="77777777" w:rsidR="004233DD" w:rsidRPr="004233DD" w:rsidRDefault="004233DD" w:rsidP="004233DD">
      <w:pPr>
        <w:pStyle w:val="ListParagraph"/>
        <w:numPr>
          <w:ilvl w:val="0"/>
          <w:numId w:val="27"/>
        </w:numPr>
        <w:rPr>
          <w:rFonts w:ascii="Arial" w:hAnsi="Arial" w:cs="Arial"/>
          <w:color w:val="000000"/>
          <w:sz w:val="24"/>
          <w:szCs w:val="24"/>
        </w:rPr>
      </w:pPr>
      <w:r w:rsidRPr="004233DD">
        <w:rPr>
          <w:rFonts w:ascii="Arial" w:hAnsi="Arial" w:cs="Arial"/>
          <w:color w:val="000000"/>
          <w:sz w:val="24"/>
          <w:szCs w:val="24"/>
        </w:rPr>
        <w:t>One or more equality objectives.</w:t>
      </w:r>
    </w:p>
    <w:p w14:paraId="6B25CDB1" w14:textId="77777777" w:rsidR="004233DD" w:rsidRDefault="004233DD" w:rsidP="004233DD">
      <w:pPr>
        <w:contextualSpacing/>
        <w:rPr>
          <w:rFonts w:ascii="Arial" w:hAnsi="Arial" w:cs="Arial"/>
          <w:color w:val="000000"/>
          <w:sz w:val="24"/>
          <w:szCs w:val="24"/>
        </w:rPr>
      </w:pPr>
      <w:r w:rsidRPr="004233DD">
        <w:rPr>
          <w:rFonts w:ascii="Arial" w:hAnsi="Arial" w:cs="Arial"/>
          <w:color w:val="000000"/>
          <w:sz w:val="24"/>
          <w:szCs w:val="24"/>
        </w:rPr>
        <w:t>The information will need to be published annually and the</w:t>
      </w:r>
      <w:r>
        <w:rPr>
          <w:rFonts w:ascii="Arial" w:hAnsi="Arial" w:cs="Arial"/>
          <w:color w:val="000000"/>
          <w:sz w:val="24"/>
          <w:szCs w:val="24"/>
        </w:rPr>
        <w:t xml:space="preserve"> objectives at least every four </w:t>
      </w:r>
      <w:r w:rsidRPr="004233DD">
        <w:rPr>
          <w:rFonts w:ascii="Arial" w:hAnsi="Arial" w:cs="Arial"/>
          <w:color w:val="000000"/>
          <w:sz w:val="24"/>
          <w:szCs w:val="24"/>
        </w:rPr>
        <w:t>years.</w:t>
      </w:r>
    </w:p>
    <w:p w14:paraId="2450E9A0" w14:textId="77777777" w:rsidR="00176585" w:rsidRDefault="00176585" w:rsidP="004233DD">
      <w:pPr>
        <w:contextualSpacing/>
        <w:rPr>
          <w:rFonts w:ascii="Arial" w:hAnsi="Arial" w:cs="Arial"/>
          <w:color w:val="000000"/>
          <w:sz w:val="24"/>
          <w:szCs w:val="24"/>
        </w:rPr>
      </w:pPr>
    </w:p>
    <w:p w14:paraId="4F1F6F5F" w14:textId="77777777" w:rsidR="00176585" w:rsidRPr="00F21A09" w:rsidRDefault="00176585" w:rsidP="00176585">
      <w:pPr>
        <w:contextualSpacing/>
        <w:rPr>
          <w:rFonts w:ascii="Arial" w:hAnsi="Arial" w:cs="Arial"/>
          <w:color w:val="000000"/>
          <w:sz w:val="24"/>
          <w:szCs w:val="24"/>
        </w:rPr>
      </w:pPr>
      <w:r w:rsidRPr="00176585">
        <w:rPr>
          <w:rFonts w:ascii="Arial" w:hAnsi="Arial" w:cs="Arial"/>
          <w:color w:val="000000"/>
          <w:sz w:val="24"/>
          <w:szCs w:val="24"/>
        </w:rPr>
        <w:t xml:space="preserve">As the school has fewer than 150 employees, it is not </w:t>
      </w:r>
      <w:r>
        <w:rPr>
          <w:rFonts w:ascii="Arial" w:hAnsi="Arial" w:cs="Arial"/>
          <w:color w:val="000000"/>
          <w:sz w:val="24"/>
          <w:szCs w:val="24"/>
        </w:rPr>
        <w:t xml:space="preserve">required to publish information </w:t>
      </w:r>
      <w:r w:rsidRPr="00176585">
        <w:rPr>
          <w:rFonts w:ascii="Arial" w:hAnsi="Arial" w:cs="Arial"/>
          <w:color w:val="000000"/>
          <w:sz w:val="24"/>
          <w:szCs w:val="24"/>
        </w:rPr>
        <w:t>relating to staff.</w:t>
      </w:r>
    </w:p>
    <w:p w14:paraId="04007DF6" w14:textId="77777777" w:rsidR="00F21A09" w:rsidRPr="00CF66BE" w:rsidRDefault="00F21A09" w:rsidP="00A60915">
      <w:pPr>
        <w:spacing w:after="0" w:line="240" w:lineRule="auto"/>
        <w:rPr>
          <w:rFonts w:ascii="Arial" w:eastAsia="Times New Roman" w:hAnsi="Arial" w:cs="Arial"/>
          <w:b/>
          <w:bCs/>
          <w:color w:val="000000"/>
          <w:sz w:val="24"/>
          <w:szCs w:val="24"/>
          <w:lang w:val="en-US"/>
        </w:rPr>
      </w:pPr>
    </w:p>
    <w:p w14:paraId="21ECEFCE" w14:textId="77777777" w:rsidR="00F21A09" w:rsidRPr="00F21A09" w:rsidRDefault="00F21A09" w:rsidP="00F21A09">
      <w:pPr>
        <w:contextualSpacing/>
        <w:rPr>
          <w:rFonts w:ascii="Arial" w:eastAsia="Calibri" w:hAnsi="Arial" w:cs="Arial"/>
          <w:b/>
          <w:sz w:val="24"/>
          <w:szCs w:val="24"/>
          <w:u w:val="single"/>
        </w:rPr>
      </w:pPr>
      <w:r w:rsidRPr="00F21A09">
        <w:rPr>
          <w:rFonts w:ascii="Arial" w:hAnsi="Arial" w:cs="Arial"/>
          <w:b/>
          <w:color w:val="000000"/>
          <w:sz w:val="24"/>
          <w:szCs w:val="24"/>
          <w:u w:val="single"/>
        </w:rPr>
        <w:t xml:space="preserve">School context </w:t>
      </w:r>
    </w:p>
    <w:p w14:paraId="19B87679" w14:textId="77777777" w:rsidR="00E37E3A" w:rsidRPr="00E37E3A" w:rsidRDefault="00F21A09" w:rsidP="00E37E3A">
      <w:pPr>
        <w:spacing w:after="0" w:line="240" w:lineRule="auto"/>
        <w:rPr>
          <w:rFonts w:ascii="Arial" w:eastAsia="Times New Roman" w:hAnsi="Arial" w:cs="Arial"/>
          <w:sz w:val="24"/>
          <w:szCs w:val="24"/>
          <w:lang w:eastAsia="en-GB"/>
        </w:rPr>
      </w:pPr>
      <w:r w:rsidRPr="00F21A09">
        <w:rPr>
          <w:rFonts w:ascii="Arial" w:eastAsia="Times New Roman" w:hAnsi="Arial" w:cs="Arial"/>
          <w:sz w:val="24"/>
          <w:szCs w:val="24"/>
          <w:lang w:eastAsia="en-GB"/>
        </w:rPr>
        <w:t xml:space="preserve">Grange Community Junior School is a local authority mainstream two-form entry junior school in Farnborough, Hampshire, in the borough of Rushmoor.  </w:t>
      </w:r>
      <w:r w:rsidR="004233DD" w:rsidRPr="00F21A09">
        <w:rPr>
          <w:rFonts w:ascii="Arial" w:eastAsia="Times New Roman" w:hAnsi="Arial" w:cs="Arial"/>
          <w:sz w:val="24"/>
          <w:szCs w:val="24"/>
          <w:lang w:eastAsia="en-GB"/>
        </w:rPr>
        <w:t>The community</w:t>
      </w:r>
      <w:r w:rsidR="004233DD" w:rsidRPr="00CF66BE">
        <w:rPr>
          <w:rFonts w:ascii="Arial" w:eastAsia="Times New Roman" w:hAnsi="Arial" w:cs="Arial"/>
          <w:sz w:val="24"/>
          <w:szCs w:val="24"/>
          <w:lang w:eastAsia="en-GB"/>
        </w:rPr>
        <w:t xml:space="preserve"> the school serves </w:t>
      </w:r>
      <w:r w:rsidR="004233DD" w:rsidRPr="00F21A09">
        <w:rPr>
          <w:rFonts w:ascii="Arial" w:eastAsia="Times New Roman" w:hAnsi="Arial" w:cs="Arial"/>
          <w:sz w:val="24"/>
          <w:szCs w:val="24"/>
          <w:lang w:eastAsia="en-GB"/>
        </w:rPr>
        <w:t>is</w:t>
      </w:r>
      <w:r w:rsidR="004233DD" w:rsidRPr="00CF66BE">
        <w:rPr>
          <w:rFonts w:ascii="Arial" w:eastAsia="Times New Roman" w:hAnsi="Arial" w:cs="Arial"/>
          <w:sz w:val="24"/>
          <w:szCs w:val="24"/>
          <w:lang w:eastAsia="en-GB"/>
        </w:rPr>
        <w:t xml:space="preserve"> </w:t>
      </w:r>
      <w:r w:rsidR="004233DD" w:rsidRPr="00F21A09">
        <w:rPr>
          <w:rFonts w:ascii="Arial" w:eastAsia="Times New Roman" w:hAnsi="Arial" w:cs="Arial"/>
          <w:sz w:val="24"/>
          <w:szCs w:val="24"/>
          <w:lang w:eastAsia="en-GB"/>
        </w:rPr>
        <w:t>diverse</w:t>
      </w:r>
      <w:r w:rsidR="004233DD">
        <w:rPr>
          <w:rFonts w:ascii="Arial" w:eastAsia="Times New Roman" w:hAnsi="Arial" w:cs="Arial"/>
          <w:sz w:val="24"/>
          <w:szCs w:val="24"/>
          <w:lang w:eastAsia="en-GB"/>
        </w:rPr>
        <w:t xml:space="preserve">.  </w:t>
      </w:r>
      <w:r w:rsidR="00E37E3A" w:rsidRPr="00E37E3A">
        <w:rPr>
          <w:rFonts w:ascii="Arial" w:eastAsia="Times New Roman" w:hAnsi="Arial" w:cs="Arial"/>
          <w:sz w:val="24"/>
          <w:szCs w:val="24"/>
          <w:lang w:eastAsia="en-GB"/>
        </w:rPr>
        <w:t>Whilst we recognise that all groups of children, whether a</w:t>
      </w:r>
      <w:r w:rsidR="00E37E3A">
        <w:rPr>
          <w:rFonts w:ascii="Arial" w:eastAsia="Times New Roman" w:hAnsi="Arial" w:cs="Arial"/>
          <w:sz w:val="24"/>
          <w:szCs w:val="24"/>
          <w:lang w:eastAsia="en-GB"/>
        </w:rPr>
        <w:t xml:space="preserve"> significant group or not, have </w:t>
      </w:r>
      <w:r w:rsidR="00E37E3A" w:rsidRPr="00E37E3A">
        <w:rPr>
          <w:rFonts w:ascii="Arial" w:eastAsia="Times New Roman" w:hAnsi="Arial" w:cs="Arial"/>
          <w:sz w:val="24"/>
          <w:szCs w:val="24"/>
          <w:lang w:eastAsia="en-GB"/>
        </w:rPr>
        <w:t>equal rights, significant groups within our school include:</w:t>
      </w:r>
    </w:p>
    <w:p w14:paraId="54A5C21E" w14:textId="77777777" w:rsidR="00E37E3A" w:rsidRPr="00E37E3A" w:rsidRDefault="00E37E3A" w:rsidP="00E37E3A">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SEND (on average 23</w:t>
      </w:r>
      <w:r w:rsidRPr="00E37E3A">
        <w:rPr>
          <w:rFonts w:ascii="Arial" w:eastAsia="Times New Roman" w:hAnsi="Arial" w:cs="Arial"/>
          <w:sz w:val="24"/>
          <w:szCs w:val="24"/>
          <w:lang w:eastAsia="en-GB"/>
        </w:rPr>
        <w:t>%)</w:t>
      </w:r>
    </w:p>
    <w:p w14:paraId="7614E1A5" w14:textId="77777777" w:rsidR="00E37E3A" w:rsidRPr="00E37E3A" w:rsidRDefault="00E37E3A" w:rsidP="00E37E3A">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Pupil premium (on average 35</w:t>
      </w:r>
      <w:r w:rsidRPr="00E37E3A">
        <w:rPr>
          <w:rFonts w:ascii="Arial" w:eastAsia="Times New Roman" w:hAnsi="Arial" w:cs="Arial"/>
          <w:sz w:val="24"/>
          <w:szCs w:val="24"/>
          <w:lang w:eastAsia="en-GB"/>
        </w:rPr>
        <w:t>%)</w:t>
      </w:r>
    </w:p>
    <w:p w14:paraId="1A217499" w14:textId="77777777" w:rsidR="00E37E3A" w:rsidRPr="00E37E3A" w:rsidRDefault="00E37E3A" w:rsidP="00E37E3A">
      <w:pPr>
        <w:spacing w:after="0" w:line="240" w:lineRule="auto"/>
        <w:rPr>
          <w:rFonts w:ascii="Arial" w:eastAsia="Times New Roman" w:hAnsi="Arial" w:cs="Arial"/>
          <w:sz w:val="24"/>
          <w:szCs w:val="24"/>
          <w:lang w:eastAsia="en-GB"/>
        </w:rPr>
      </w:pPr>
      <w:r w:rsidRPr="00E37E3A">
        <w:rPr>
          <w:rFonts w:ascii="Arial" w:eastAsia="Times New Roman" w:hAnsi="Arial" w:cs="Arial"/>
          <w:sz w:val="24"/>
          <w:szCs w:val="24"/>
          <w:lang w:eastAsia="en-GB"/>
        </w:rPr>
        <w:t>V</w:t>
      </w:r>
      <w:r>
        <w:rPr>
          <w:rFonts w:ascii="Arial" w:eastAsia="Times New Roman" w:hAnsi="Arial" w:cs="Arial"/>
          <w:sz w:val="24"/>
          <w:szCs w:val="24"/>
          <w:lang w:eastAsia="en-GB"/>
        </w:rPr>
        <w:t>ulnerable children (on average 4</w:t>
      </w:r>
      <w:r w:rsidRPr="00E37E3A">
        <w:rPr>
          <w:rFonts w:ascii="Arial" w:eastAsia="Times New Roman" w:hAnsi="Arial" w:cs="Arial"/>
          <w:sz w:val="24"/>
          <w:szCs w:val="24"/>
          <w:lang w:eastAsia="en-GB"/>
        </w:rPr>
        <w:t>0%)</w:t>
      </w:r>
    </w:p>
    <w:p w14:paraId="1082DC97" w14:textId="77777777" w:rsidR="00E37E3A" w:rsidRPr="00E37E3A" w:rsidRDefault="00E37E3A" w:rsidP="00E37E3A">
      <w:pPr>
        <w:spacing w:after="0" w:line="240" w:lineRule="auto"/>
        <w:rPr>
          <w:rFonts w:ascii="Arial" w:eastAsia="Times New Roman" w:hAnsi="Arial" w:cs="Arial"/>
          <w:sz w:val="24"/>
          <w:szCs w:val="24"/>
          <w:lang w:eastAsia="en-GB"/>
        </w:rPr>
      </w:pPr>
      <w:r w:rsidRPr="00E37E3A">
        <w:rPr>
          <w:rFonts w:ascii="Arial" w:eastAsia="Times New Roman" w:hAnsi="Arial" w:cs="Arial"/>
          <w:sz w:val="24"/>
          <w:szCs w:val="24"/>
          <w:lang w:eastAsia="en-GB"/>
        </w:rPr>
        <w:t>Children from lower socio-economic backgrounds</w:t>
      </w:r>
    </w:p>
    <w:p w14:paraId="07553984" w14:textId="77777777" w:rsidR="00E37E3A" w:rsidRPr="00E37E3A" w:rsidRDefault="00E37E3A" w:rsidP="00E37E3A">
      <w:pPr>
        <w:spacing w:after="0" w:line="240" w:lineRule="auto"/>
        <w:rPr>
          <w:rFonts w:ascii="Arial" w:eastAsia="Times New Roman" w:hAnsi="Arial" w:cs="Arial"/>
          <w:sz w:val="24"/>
          <w:szCs w:val="24"/>
          <w:lang w:eastAsia="en-GB"/>
        </w:rPr>
      </w:pPr>
      <w:r w:rsidRPr="00E37E3A">
        <w:rPr>
          <w:rFonts w:ascii="Arial" w:eastAsia="Times New Roman" w:hAnsi="Arial" w:cs="Arial"/>
          <w:sz w:val="24"/>
          <w:szCs w:val="24"/>
          <w:lang w:eastAsia="en-GB"/>
        </w:rPr>
        <w:t>Children who enter school part way through the academic year</w:t>
      </w:r>
    </w:p>
    <w:p w14:paraId="6B8C3A51" w14:textId="77777777" w:rsidR="006345BD" w:rsidRDefault="00E37E3A" w:rsidP="00E37E3A">
      <w:pPr>
        <w:spacing w:after="0" w:line="240" w:lineRule="auto"/>
        <w:rPr>
          <w:rFonts w:ascii="Arial" w:eastAsia="Times New Roman" w:hAnsi="Arial" w:cs="Arial"/>
          <w:sz w:val="24"/>
          <w:szCs w:val="24"/>
          <w:lang w:eastAsia="en-GB"/>
        </w:rPr>
      </w:pPr>
      <w:r w:rsidRPr="00E37E3A">
        <w:rPr>
          <w:rFonts w:ascii="Arial" w:eastAsia="Times New Roman" w:hAnsi="Arial" w:cs="Arial"/>
          <w:sz w:val="24"/>
          <w:szCs w:val="24"/>
          <w:lang w:eastAsia="en-GB"/>
        </w:rPr>
        <w:t xml:space="preserve">Children </w:t>
      </w:r>
      <w:r>
        <w:rPr>
          <w:rFonts w:ascii="Arial" w:eastAsia="Times New Roman" w:hAnsi="Arial" w:cs="Arial"/>
          <w:sz w:val="24"/>
          <w:szCs w:val="24"/>
          <w:lang w:eastAsia="en-GB"/>
        </w:rPr>
        <w:t xml:space="preserve">who </w:t>
      </w:r>
      <w:r w:rsidRPr="00E37E3A">
        <w:rPr>
          <w:rFonts w:ascii="Arial" w:eastAsia="Times New Roman" w:hAnsi="Arial" w:cs="Arial"/>
          <w:sz w:val="24"/>
          <w:szCs w:val="24"/>
          <w:lang w:eastAsia="en-GB"/>
        </w:rPr>
        <w:t>have had a social worker</w:t>
      </w:r>
    </w:p>
    <w:p w14:paraId="7DA62C8F" w14:textId="77777777" w:rsidR="00E37E3A" w:rsidRPr="00F21A09" w:rsidRDefault="00E37E3A" w:rsidP="00F21A09">
      <w:pPr>
        <w:spacing w:after="0" w:line="240" w:lineRule="auto"/>
        <w:rPr>
          <w:rFonts w:ascii="Arial" w:eastAsia="Times New Roman" w:hAnsi="Arial" w:cs="Arial"/>
          <w:sz w:val="24"/>
          <w:szCs w:val="24"/>
          <w:lang w:eastAsia="en-GB"/>
        </w:rPr>
      </w:pPr>
    </w:p>
    <w:p w14:paraId="6B0862F5" w14:textId="77777777" w:rsidR="006345BD" w:rsidRPr="006345BD" w:rsidRDefault="006345BD" w:rsidP="00F21A09">
      <w:pPr>
        <w:spacing w:after="0" w:line="240" w:lineRule="auto"/>
        <w:rPr>
          <w:rFonts w:ascii="Arial" w:eastAsia="Times New Roman" w:hAnsi="Arial" w:cs="Arial"/>
          <w:sz w:val="24"/>
          <w:szCs w:val="24"/>
          <w:lang w:eastAsia="en-GB"/>
        </w:rPr>
      </w:pPr>
    </w:p>
    <w:p w14:paraId="3BC93855" w14:textId="77777777" w:rsidR="006345BD" w:rsidRPr="00F21A09" w:rsidRDefault="006345BD" w:rsidP="00F21A09">
      <w:pPr>
        <w:spacing w:after="0" w:line="240" w:lineRule="auto"/>
        <w:rPr>
          <w:rFonts w:ascii="Arial" w:eastAsia="Times New Roman" w:hAnsi="Arial" w:cs="Arial"/>
          <w:sz w:val="24"/>
          <w:szCs w:val="24"/>
          <w:lang w:eastAsia="en-GB"/>
        </w:rPr>
      </w:pPr>
    </w:p>
    <w:p w14:paraId="3182DAF0" w14:textId="77777777" w:rsidR="00F21A09" w:rsidRPr="00F21A09" w:rsidRDefault="00F21A09" w:rsidP="00F21A09">
      <w:pPr>
        <w:spacing w:after="0" w:line="240" w:lineRule="auto"/>
        <w:rPr>
          <w:rFonts w:ascii="Arial" w:eastAsia="Times New Roman" w:hAnsi="Arial" w:cs="Arial"/>
          <w:sz w:val="24"/>
          <w:szCs w:val="24"/>
          <w:lang w:eastAsia="en-GB"/>
        </w:rPr>
      </w:pPr>
      <w:r w:rsidRPr="00F21A09">
        <w:rPr>
          <w:rFonts w:ascii="Arial" w:eastAsia="Calibri" w:hAnsi="Arial" w:cs="Arial"/>
          <w:noProof/>
          <w:sz w:val="24"/>
          <w:szCs w:val="24"/>
          <w:lang w:eastAsia="en-GB"/>
        </w:rPr>
        <w:drawing>
          <wp:inline distT="0" distB="0" distL="0" distR="0" wp14:anchorId="16D62773" wp14:editId="30B4172F">
            <wp:extent cx="3600450" cy="2457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450" cy="2457450"/>
                    </a:xfrm>
                    <a:prstGeom prst="rect">
                      <a:avLst/>
                    </a:prstGeom>
                    <a:noFill/>
                    <a:ln>
                      <a:noFill/>
                    </a:ln>
                  </pic:spPr>
                </pic:pic>
              </a:graphicData>
            </a:graphic>
          </wp:inline>
        </w:drawing>
      </w:r>
    </w:p>
    <w:p w14:paraId="0415FCA9" w14:textId="77777777" w:rsidR="00F21A09" w:rsidRPr="00F21A09" w:rsidRDefault="00F21A09" w:rsidP="00F21A09">
      <w:pPr>
        <w:spacing w:after="0" w:line="240" w:lineRule="auto"/>
        <w:rPr>
          <w:rFonts w:ascii="Arial" w:eastAsia="Times New Roman" w:hAnsi="Arial" w:cs="Arial"/>
          <w:sz w:val="24"/>
          <w:szCs w:val="24"/>
          <w:lang w:eastAsia="en-GB"/>
        </w:rPr>
      </w:pPr>
    </w:p>
    <w:p w14:paraId="5A8AA035" w14:textId="77777777" w:rsidR="00F21A09" w:rsidRPr="00756460" w:rsidRDefault="00CF66BE" w:rsidP="00A60915">
      <w:pPr>
        <w:spacing w:after="0" w:line="240" w:lineRule="auto"/>
        <w:rPr>
          <w:rFonts w:ascii="Arial" w:eastAsia="Times New Roman" w:hAnsi="Arial" w:cs="Arial"/>
          <w:b/>
          <w:bCs/>
          <w:color w:val="000000"/>
          <w:sz w:val="24"/>
          <w:szCs w:val="24"/>
          <w:u w:val="single"/>
          <w:lang w:val="en-US"/>
        </w:rPr>
      </w:pPr>
      <w:r w:rsidRPr="00756460">
        <w:rPr>
          <w:rFonts w:ascii="Arial" w:eastAsia="Times New Roman" w:hAnsi="Arial" w:cs="Arial"/>
          <w:b/>
          <w:bCs/>
          <w:color w:val="000000"/>
          <w:sz w:val="24"/>
          <w:szCs w:val="24"/>
          <w:u w:val="single"/>
          <w:lang w:val="en-US"/>
        </w:rPr>
        <w:t>Principles</w:t>
      </w:r>
    </w:p>
    <w:p w14:paraId="1330EFAB" w14:textId="77777777" w:rsidR="00CF66BE" w:rsidRPr="00CF66BE" w:rsidRDefault="00CF66BE" w:rsidP="00A60915">
      <w:pPr>
        <w:spacing w:after="0" w:line="240" w:lineRule="auto"/>
        <w:rPr>
          <w:rFonts w:ascii="Arial" w:eastAsia="Times New Roman" w:hAnsi="Arial" w:cs="Arial"/>
          <w:bCs/>
          <w:color w:val="000000"/>
          <w:sz w:val="24"/>
          <w:szCs w:val="24"/>
          <w:lang w:val="en-US"/>
        </w:rPr>
      </w:pPr>
      <w:r w:rsidRPr="00CF66BE">
        <w:rPr>
          <w:rFonts w:ascii="Arial" w:eastAsia="Times New Roman" w:hAnsi="Arial" w:cs="Arial"/>
          <w:bCs/>
          <w:color w:val="000000"/>
          <w:sz w:val="24"/>
          <w:szCs w:val="24"/>
          <w:lang w:val="en-US"/>
        </w:rPr>
        <w:t>To fulfil our legal obligations, we are guided by a number of principles.</w:t>
      </w:r>
    </w:p>
    <w:p w14:paraId="57672180" w14:textId="77777777" w:rsidR="00CF66BE" w:rsidRPr="00CF66BE" w:rsidRDefault="00CF66BE" w:rsidP="00CF66BE">
      <w:pPr>
        <w:pStyle w:val="Default"/>
        <w:rPr>
          <w:rFonts w:ascii="Arial" w:hAnsi="Arial" w:cs="Arial"/>
        </w:rPr>
      </w:pPr>
      <w:r w:rsidRPr="00CF66BE">
        <w:rPr>
          <w:rFonts w:ascii="Arial" w:hAnsi="Arial" w:cs="Arial"/>
        </w:rPr>
        <w:t xml:space="preserve"> </w:t>
      </w:r>
    </w:p>
    <w:p w14:paraId="2A7D160D" w14:textId="77777777" w:rsidR="00CF66BE" w:rsidRPr="00CF66BE" w:rsidRDefault="00CF66BE" w:rsidP="00CF66BE">
      <w:pPr>
        <w:pStyle w:val="Default"/>
        <w:rPr>
          <w:rFonts w:ascii="Arial" w:hAnsi="Arial" w:cs="Arial"/>
        </w:rPr>
      </w:pPr>
      <w:r w:rsidRPr="00CF66BE">
        <w:rPr>
          <w:rFonts w:ascii="Arial" w:hAnsi="Arial" w:cs="Arial"/>
        </w:rPr>
        <w:t xml:space="preserve">1. All pupils, families and staff are of equal value </w:t>
      </w:r>
    </w:p>
    <w:p w14:paraId="1BC3AF71" w14:textId="77777777" w:rsidR="00CF66BE" w:rsidRPr="00CF66BE" w:rsidRDefault="00CF66BE" w:rsidP="00CF66BE">
      <w:pPr>
        <w:pStyle w:val="Default"/>
        <w:rPr>
          <w:rFonts w:ascii="Arial" w:hAnsi="Arial" w:cs="Arial"/>
        </w:rPr>
      </w:pPr>
      <w:r w:rsidRPr="00CF66BE">
        <w:rPr>
          <w:rFonts w:ascii="Arial" w:hAnsi="Arial" w:cs="Arial"/>
        </w:rPr>
        <w:t xml:space="preserve">We see all pupils, potential pupils, their parents and carers, and staff as of equal value: </w:t>
      </w:r>
    </w:p>
    <w:p w14:paraId="3D2E36CD" w14:textId="77777777" w:rsidR="00CF66BE" w:rsidRPr="00CF66BE" w:rsidRDefault="00CF66BE" w:rsidP="00CF66BE">
      <w:pPr>
        <w:pStyle w:val="Default"/>
        <w:numPr>
          <w:ilvl w:val="0"/>
          <w:numId w:val="11"/>
        </w:numPr>
        <w:spacing w:after="30"/>
        <w:rPr>
          <w:rFonts w:ascii="Arial" w:hAnsi="Arial" w:cs="Arial"/>
        </w:rPr>
      </w:pPr>
      <w:r w:rsidRPr="00CF66BE">
        <w:rPr>
          <w:rFonts w:ascii="Arial" w:hAnsi="Arial" w:cs="Arial"/>
        </w:rPr>
        <w:t xml:space="preserve">Whether or not they are disabled </w:t>
      </w:r>
    </w:p>
    <w:p w14:paraId="30F92B84" w14:textId="77777777" w:rsidR="00CF66BE" w:rsidRPr="00CF66BE" w:rsidRDefault="00CF66BE" w:rsidP="00CF66BE">
      <w:pPr>
        <w:pStyle w:val="Default"/>
        <w:numPr>
          <w:ilvl w:val="0"/>
          <w:numId w:val="11"/>
        </w:numPr>
        <w:spacing w:after="30"/>
        <w:rPr>
          <w:rFonts w:ascii="Arial" w:hAnsi="Arial" w:cs="Arial"/>
        </w:rPr>
      </w:pPr>
      <w:r w:rsidRPr="00CF66BE">
        <w:rPr>
          <w:rFonts w:ascii="Arial" w:hAnsi="Arial" w:cs="Arial"/>
        </w:rPr>
        <w:lastRenderedPageBreak/>
        <w:t xml:space="preserve">Whatever their ethnicity, culture, national origin or national status </w:t>
      </w:r>
    </w:p>
    <w:p w14:paraId="62074702" w14:textId="77777777" w:rsidR="00CF66BE" w:rsidRPr="00CF66BE" w:rsidRDefault="00CF66BE" w:rsidP="00CF66BE">
      <w:pPr>
        <w:pStyle w:val="Default"/>
        <w:numPr>
          <w:ilvl w:val="0"/>
          <w:numId w:val="11"/>
        </w:numPr>
        <w:rPr>
          <w:rFonts w:ascii="Arial" w:hAnsi="Arial" w:cs="Arial"/>
        </w:rPr>
      </w:pPr>
      <w:r w:rsidRPr="00CF66BE">
        <w:rPr>
          <w:rFonts w:ascii="Arial" w:hAnsi="Arial" w:cs="Arial"/>
        </w:rPr>
        <w:t xml:space="preserve">Whatever their gender and gender identity </w:t>
      </w:r>
    </w:p>
    <w:p w14:paraId="4C3C12AF" w14:textId="77777777" w:rsidR="00CF66BE" w:rsidRPr="00CF66BE" w:rsidRDefault="00CF66BE" w:rsidP="00CF66BE">
      <w:pPr>
        <w:pStyle w:val="Default"/>
        <w:numPr>
          <w:ilvl w:val="0"/>
          <w:numId w:val="11"/>
        </w:numPr>
        <w:rPr>
          <w:rFonts w:ascii="Arial" w:hAnsi="Arial" w:cs="Arial"/>
        </w:rPr>
      </w:pPr>
      <w:r w:rsidRPr="00CF66BE">
        <w:rPr>
          <w:rFonts w:ascii="Arial" w:hAnsi="Arial" w:cs="Arial"/>
        </w:rPr>
        <w:t xml:space="preserve">Whatever their religious and non-religious affiliation or faith background </w:t>
      </w:r>
    </w:p>
    <w:p w14:paraId="37A5A030" w14:textId="77777777" w:rsidR="00CF66BE" w:rsidRPr="00CF66BE" w:rsidRDefault="00CF66BE" w:rsidP="00CF66BE">
      <w:pPr>
        <w:pStyle w:val="Default"/>
        <w:numPr>
          <w:ilvl w:val="0"/>
          <w:numId w:val="11"/>
        </w:numPr>
        <w:rPr>
          <w:rFonts w:ascii="Arial" w:hAnsi="Arial" w:cs="Arial"/>
        </w:rPr>
      </w:pPr>
      <w:r w:rsidRPr="00CF66BE">
        <w:rPr>
          <w:rFonts w:ascii="Arial" w:hAnsi="Arial" w:cs="Arial"/>
        </w:rPr>
        <w:t xml:space="preserve">Whatever their sexual orientation </w:t>
      </w:r>
    </w:p>
    <w:p w14:paraId="67FF1864" w14:textId="77777777" w:rsidR="00CF66BE" w:rsidRPr="00CF66BE" w:rsidRDefault="00CF66BE" w:rsidP="00CF66BE">
      <w:pPr>
        <w:pStyle w:val="Default"/>
        <w:numPr>
          <w:ilvl w:val="0"/>
          <w:numId w:val="11"/>
        </w:numPr>
        <w:rPr>
          <w:rFonts w:ascii="Arial" w:hAnsi="Arial" w:cs="Arial"/>
        </w:rPr>
      </w:pPr>
      <w:r w:rsidRPr="00CF66BE">
        <w:rPr>
          <w:rFonts w:ascii="Arial" w:hAnsi="Arial" w:cs="Arial"/>
        </w:rPr>
        <w:t xml:space="preserve">Whatever their marital status </w:t>
      </w:r>
    </w:p>
    <w:p w14:paraId="4057B50E" w14:textId="77777777" w:rsidR="00CF66BE" w:rsidRPr="00CF66BE" w:rsidRDefault="00CF66BE" w:rsidP="00CF66BE">
      <w:pPr>
        <w:pStyle w:val="Default"/>
        <w:numPr>
          <w:ilvl w:val="0"/>
          <w:numId w:val="11"/>
        </w:numPr>
        <w:rPr>
          <w:rFonts w:ascii="Arial" w:hAnsi="Arial" w:cs="Arial"/>
        </w:rPr>
      </w:pPr>
      <w:r w:rsidRPr="00CF66BE">
        <w:rPr>
          <w:rFonts w:ascii="Arial" w:hAnsi="Arial" w:cs="Arial"/>
        </w:rPr>
        <w:t xml:space="preserve">Whether they are currently pregnant or have recently given birth </w:t>
      </w:r>
    </w:p>
    <w:p w14:paraId="7FC9B62B" w14:textId="77777777" w:rsidR="00CF66BE" w:rsidRPr="00CF66BE" w:rsidRDefault="00CF66BE" w:rsidP="00CF66BE">
      <w:pPr>
        <w:pStyle w:val="Default"/>
        <w:numPr>
          <w:ilvl w:val="0"/>
          <w:numId w:val="11"/>
        </w:numPr>
        <w:rPr>
          <w:rFonts w:ascii="Arial" w:hAnsi="Arial" w:cs="Arial"/>
        </w:rPr>
      </w:pPr>
      <w:r w:rsidRPr="00CF66BE">
        <w:rPr>
          <w:rFonts w:ascii="Arial" w:hAnsi="Arial" w:cs="Arial"/>
        </w:rPr>
        <w:t xml:space="preserve">Whatever their age </w:t>
      </w:r>
    </w:p>
    <w:p w14:paraId="785E98E3" w14:textId="77777777" w:rsidR="00CF66BE" w:rsidRPr="00CF66BE" w:rsidRDefault="00CF66BE" w:rsidP="00CF66BE">
      <w:pPr>
        <w:pStyle w:val="Default"/>
        <w:numPr>
          <w:ilvl w:val="0"/>
          <w:numId w:val="11"/>
        </w:numPr>
        <w:rPr>
          <w:rFonts w:ascii="Arial" w:hAnsi="Arial" w:cs="Arial"/>
        </w:rPr>
      </w:pPr>
      <w:r w:rsidRPr="00CF66BE">
        <w:rPr>
          <w:rFonts w:ascii="Arial" w:hAnsi="Arial" w:cs="Arial"/>
        </w:rPr>
        <w:t>Whether or not English is their first language</w:t>
      </w:r>
    </w:p>
    <w:p w14:paraId="601C33AD" w14:textId="77777777" w:rsidR="00CF66BE" w:rsidRPr="00CF66BE" w:rsidRDefault="00CF66BE" w:rsidP="00CF66BE">
      <w:pPr>
        <w:pStyle w:val="Default"/>
        <w:rPr>
          <w:rFonts w:ascii="Arial" w:hAnsi="Arial" w:cs="Arial"/>
          <w:color w:val="auto"/>
        </w:rPr>
      </w:pPr>
    </w:p>
    <w:p w14:paraId="34F74D63" w14:textId="77777777" w:rsidR="00CF66BE" w:rsidRPr="00CF66BE" w:rsidRDefault="00CF66BE" w:rsidP="00CF66BE">
      <w:pPr>
        <w:pStyle w:val="Default"/>
        <w:rPr>
          <w:rFonts w:ascii="Arial" w:hAnsi="Arial" w:cs="Arial"/>
          <w:color w:val="auto"/>
        </w:rPr>
      </w:pPr>
      <w:r w:rsidRPr="00CF66BE">
        <w:rPr>
          <w:rFonts w:ascii="Arial" w:hAnsi="Arial" w:cs="Arial"/>
          <w:color w:val="auto"/>
        </w:rPr>
        <w:t xml:space="preserve">2. We recognise and respect difference </w:t>
      </w:r>
    </w:p>
    <w:p w14:paraId="0E60AB21" w14:textId="77777777" w:rsidR="00CF66BE" w:rsidRPr="00CF66BE" w:rsidRDefault="00CF66BE" w:rsidP="00CF66BE">
      <w:pPr>
        <w:pStyle w:val="Default"/>
        <w:rPr>
          <w:rFonts w:ascii="Arial" w:hAnsi="Arial" w:cs="Arial"/>
          <w:color w:val="auto"/>
        </w:rPr>
      </w:pPr>
    </w:p>
    <w:p w14:paraId="2D91D480" w14:textId="77777777" w:rsidR="00CF66BE" w:rsidRPr="00CF66BE" w:rsidRDefault="00CF66BE" w:rsidP="00CF66BE">
      <w:pPr>
        <w:pStyle w:val="Default"/>
        <w:rPr>
          <w:rFonts w:ascii="Arial" w:hAnsi="Arial" w:cs="Arial"/>
          <w:color w:val="auto"/>
        </w:rPr>
      </w:pPr>
      <w:r w:rsidRPr="00CF66BE">
        <w:rPr>
          <w:rFonts w:ascii="Arial" w:hAnsi="Arial" w:cs="Arial"/>
          <w:color w:val="auto"/>
        </w:rPr>
        <w:t xml:space="preserve">We recognise that treating people equally does not necessarily involve treating them all the same. We recognise that our policies, procedures and activities must not discriminate but must take account of diversity and the kinds of barriers and disadvantage that staff, parents/carers or pupils may face in relation to their protected characteristics: </w:t>
      </w:r>
    </w:p>
    <w:p w14:paraId="4E91FF3A" w14:textId="77777777" w:rsidR="00CF66BE" w:rsidRPr="00CF66BE" w:rsidRDefault="00CF66BE" w:rsidP="00CF66BE">
      <w:pPr>
        <w:pStyle w:val="Default"/>
        <w:numPr>
          <w:ilvl w:val="0"/>
          <w:numId w:val="12"/>
        </w:numPr>
        <w:spacing w:after="31"/>
        <w:rPr>
          <w:rFonts w:ascii="Arial" w:hAnsi="Arial" w:cs="Arial"/>
          <w:color w:val="auto"/>
        </w:rPr>
      </w:pPr>
      <w:r w:rsidRPr="00CF66BE">
        <w:rPr>
          <w:rFonts w:ascii="Arial" w:hAnsi="Arial" w:cs="Arial"/>
          <w:color w:val="auto"/>
        </w:rPr>
        <w:t xml:space="preserve">Disability – we note that reasonable adjustments may need to be made </w:t>
      </w:r>
    </w:p>
    <w:p w14:paraId="51F92DE9" w14:textId="77777777" w:rsidR="00CF66BE" w:rsidRPr="00CF66BE" w:rsidRDefault="00CF66BE" w:rsidP="00CF66BE">
      <w:pPr>
        <w:pStyle w:val="Default"/>
        <w:numPr>
          <w:ilvl w:val="0"/>
          <w:numId w:val="12"/>
        </w:numPr>
        <w:spacing w:after="31"/>
        <w:rPr>
          <w:rFonts w:ascii="Arial" w:hAnsi="Arial" w:cs="Arial"/>
          <w:color w:val="auto"/>
        </w:rPr>
      </w:pPr>
      <w:r w:rsidRPr="00CF66BE">
        <w:rPr>
          <w:rFonts w:ascii="Arial" w:hAnsi="Arial" w:cs="Arial"/>
          <w:color w:val="auto"/>
        </w:rPr>
        <w:t xml:space="preserve">Gender (including transgender) – we recognise that girls and boys, men and women have different needs </w:t>
      </w:r>
    </w:p>
    <w:p w14:paraId="5F631551" w14:textId="77777777" w:rsidR="00CF66BE" w:rsidRPr="00CF66BE" w:rsidRDefault="00CF66BE" w:rsidP="00CF66BE">
      <w:pPr>
        <w:pStyle w:val="Default"/>
        <w:numPr>
          <w:ilvl w:val="0"/>
          <w:numId w:val="12"/>
        </w:numPr>
        <w:spacing w:after="31"/>
        <w:rPr>
          <w:rFonts w:ascii="Arial" w:hAnsi="Arial" w:cs="Arial"/>
          <w:color w:val="auto"/>
        </w:rPr>
      </w:pPr>
      <w:r w:rsidRPr="00CF66BE">
        <w:rPr>
          <w:rFonts w:ascii="Arial" w:hAnsi="Arial" w:cs="Arial"/>
          <w:color w:val="auto"/>
        </w:rPr>
        <w:t xml:space="preserve">Religion and belief – we note that reasonable requests in relation to religious observance and practice may need to be made and complied with </w:t>
      </w:r>
    </w:p>
    <w:p w14:paraId="77359DD0" w14:textId="77777777" w:rsidR="00CF66BE" w:rsidRPr="00CF66BE" w:rsidRDefault="00CF66BE" w:rsidP="00CF66BE">
      <w:pPr>
        <w:pStyle w:val="Default"/>
        <w:numPr>
          <w:ilvl w:val="0"/>
          <w:numId w:val="12"/>
        </w:numPr>
        <w:spacing w:after="31"/>
        <w:rPr>
          <w:rFonts w:ascii="Arial" w:hAnsi="Arial" w:cs="Arial"/>
          <w:color w:val="auto"/>
        </w:rPr>
      </w:pPr>
      <w:r w:rsidRPr="00CF66BE">
        <w:rPr>
          <w:rFonts w:ascii="Arial" w:hAnsi="Arial" w:cs="Arial"/>
          <w:color w:val="auto"/>
        </w:rPr>
        <w:t xml:space="preserve">Ethnicity and race – we note that all have different experiences as a result of our ethnic and racial backgrounds </w:t>
      </w:r>
    </w:p>
    <w:p w14:paraId="5EF42926" w14:textId="77777777" w:rsidR="00CF66BE" w:rsidRPr="00CF66BE" w:rsidRDefault="00CF66BE" w:rsidP="00CF66BE">
      <w:pPr>
        <w:pStyle w:val="Default"/>
        <w:numPr>
          <w:ilvl w:val="0"/>
          <w:numId w:val="12"/>
        </w:numPr>
        <w:spacing w:after="31"/>
        <w:rPr>
          <w:rFonts w:ascii="Arial" w:hAnsi="Arial" w:cs="Arial"/>
          <w:color w:val="auto"/>
        </w:rPr>
      </w:pPr>
      <w:r w:rsidRPr="00CF66BE">
        <w:rPr>
          <w:rFonts w:ascii="Arial" w:hAnsi="Arial" w:cs="Arial"/>
          <w:color w:val="auto"/>
        </w:rPr>
        <w:t xml:space="preserve">Age – we value the diversity in age of staff, parents and carers </w:t>
      </w:r>
    </w:p>
    <w:p w14:paraId="57DB88EB" w14:textId="77777777" w:rsidR="00CF66BE" w:rsidRPr="00CF66BE" w:rsidRDefault="00CF66BE" w:rsidP="00CF66BE">
      <w:pPr>
        <w:pStyle w:val="Default"/>
        <w:numPr>
          <w:ilvl w:val="0"/>
          <w:numId w:val="12"/>
        </w:numPr>
        <w:spacing w:after="31"/>
        <w:rPr>
          <w:rFonts w:ascii="Arial" w:hAnsi="Arial" w:cs="Arial"/>
          <w:color w:val="auto"/>
        </w:rPr>
      </w:pPr>
      <w:r w:rsidRPr="00CF66BE">
        <w:rPr>
          <w:rFonts w:ascii="Arial" w:hAnsi="Arial" w:cs="Arial"/>
          <w:color w:val="auto"/>
        </w:rPr>
        <w:t xml:space="preserve">Sexual orientation – we respect that individuals have the right to determine their own sexual identity and that they should not experience disadvantage as a result of their preference </w:t>
      </w:r>
    </w:p>
    <w:p w14:paraId="1C2091B7" w14:textId="77777777" w:rsidR="00CF66BE" w:rsidRPr="00CF66BE" w:rsidRDefault="00CF66BE" w:rsidP="00CF66BE">
      <w:pPr>
        <w:pStyle w:val="Default"/>
        <w:numPr>
          <w:ilvl w:val="0"/>
          <w:numId w:val="12"/>
        </w:numPr>
        <w:spacing w:after="31"/>
        <w:rPr>
          <w:rFonts w:ascii="Arial" w:hAnsi="Arial" w:cs="Arial"/>
          <w:color w:val="auto"/>
        </w:rPr>
      </w:pPr>
      <w:r w:rsidRPr="00CF66BE">
        <w:rPr>
          <w:rFonts w:ascii="Arial" w:hAnsi="Arial" w:cs="Arial"/>
          <w:color w:val="auto"/>
        </w:rPr>
        <w:t xml:space="preserve">Marital status – we recognise that our staff, parents and carers may make their own personal choices in respect of personal relationships and that they should not experience disadvantage as a result of the relationships they have </w:t>
      </w:r>
    </w:p>
    <w:p w14:paraId="2882D400" w14:textId="77777777" w:rsidR="00CF66BE" w:rsidRPr="00CF66BE" w:rsidRDefault="00CF66BE" w:rsidP="00CF66BE">
      <w:pPr>
        <w:pStyle w:val="Default"/>
        <w:numPr>
          <w:ilvl w:val="0"/>
          <w:numId w:val="12"/>
        </w:numPr>
        <w:rPr>
          <w:rFonts w:ascii="Arial" w:hAnsi="Arial" w:cs="Arial"/>
          <w:color w:val="auto"/>
        </w:rPr>
      </w:pPr>
      <w:r w:rsidRPr="00CF66BE">
        <w:rPr>
          <w:rFonts w:ascii="Arial" w:hAnsi="Arial" w:cs="Arial"/>
          <w:color w:val="auto"/>
        </w:rPr>
        <w:t xml:space="preserve">Pregnancy and maternity – we believe that our staff, parents and carers should not experience any unfair disadvantage as a result of pregnancy or having recently given birth </w:t>
      </w:r>
    </w:p>
    <w:p w14:paraId="3E0BD885" w14:textId="77777777" w:rsidR="00CF66BE" w:rsidRPr="00CF66BE" w:rsidRDefault="00CF66BE" w:rsidP="00CF66BE">
      <w:pPr>
        <w:pStyle w:val="Default"/>
        <w:rPr>
          <w:rFonts w:ascii="Arial" w:hAnsi="Arial" w:cs="Arial"/>
          <w:color w:val="auto"/>
        </w:rPr>
      </w:pPr>
    </w:p>
    <w:p w14:paraId="677E3BF5" w14:textId="77777777" w:rsidR="00CF66BE" w:rsidRPr="00CF66BE" w:rsidRDefault="00CF66BE" w:rsidP="00CF66BE">
      <w:pPr>
        <w:pStyle w:val="Default"/>
        <w:rPr>
          <w:rFonts w:ascii="Arial" w:hAnsi="Arial" w:cs="Arial"/>
          <w:color w:val="auto"/>
        </w:rPr>
      </w:pPr>
      <w:r w:rsidRPr="00CF66BE">
        <w:rPr>
          <w:rFonts w:ascii="Arial" w:hAnsi="Arial" w:cs="Arial"/>
          <w:color w:val="auto"/>
        </w:rPr>
        <w:t xml:space="preserve">3. We foster positive attitudes and relationships, and a shared sense of cohesion and belonging </w:t>
      </w:r>
    </w:p>
    <w:p w14:paraId="70CF1771" w14:textId="77777777" w:rsidR="00CF66BE" w:rsidRPr="00CF66BE" w:rsidRDefault="00CF66BE" w:rsidP="00CF66BE">
      <w:pPr>
        <w:pStyle w:val="Default"/>
        <w:rPr>
          <w:rFonts w:ascii="Arial" w:hAnsi="Arial" w:cs="Arial"/>
          <w:color w:val="auto"/>
        </w:rPr>
      </w:pPr>
    </w:p>
    <w:p w14:paraId="53C34A67" w14:textId="77777777" w:rsidR="00CF66BE" w:rsidRPr="00CF66BE" w:rsidRDefault="00CF66BE" w:rsidP="00CF66BE">
      <w:pPr>
        <w:pStyle w:val="Default"/>
        <w:rPr>
          <w:rFonts w:ascii="Arial" w:hAnsi="Arial" w:cs="Arial"/>
          <w:color w:val="auto"/>
        </w:rPr>
      </w:pPr>
      <w:r w:rsidRPr="00CF66BE">
        <w:rPr>
          <w:rFonts w:ascii="Arial" w:hAnsi="Arial" w:cs="Arial"/>
          <w:color w:val="auto"/>
        </w:rPr>
        <w:t xml:space="preserve">We intend that our policies, procedures and activities should promote: </w:t>
      </w:r>
    </w:p>
    <w:p w14:paraId="060A311B" w14:textId="77777777" w:rsidR="00CF66BE" w:rsidRPr="00CF66BE" w:rsidRDefault="00CF66BE" w:rsidP="00CF66BE">
      <w:pPr>
        <w:pStyle w:val="Default"/>
        <w:numPr>
          <w:ilvl w:val="0"/>
          <w:numId w:val="13"/>
        </w:numPr>
        <w:spacing w:after="33"/>
        <w:rPr>
          <w:rFonts w:ascii="Arial" w:hAnsi="Arial" w:cs="Arial"/>
          <w:color w:val="auto"/>
        </w:rPr>
      </w:pPr>
      <w:r w:rsidRPr="00CF66BE">
        <w:rPr>
          <w:rFonts w:ascii="Arial" w:hAnsi="Arial" w:cs="Arial"/>
          <w:color w:val="auto"/>
        </w:rPr>
        <w:t xml:space="preserve">positive attitudes and interaction between groups and communities different from each other </w:t>
      </w:r>
    </w:p>
    <w:p w14:paraId="500A8A8F" w14:textId="77777777" w:rsidR="00CF66BE" w:rsidRPr="00CF66BE" w:rsidRDefault="00CF66BE" w:rsidP="00CF66BE">
      <w:pPr>
        <w:pStyle w:val="Default"/>
        <w:numPr>
          <w:ilvl w:val="0"/>
          <w:numId w:val="13"/>
        </w:numPr>
        <w:rPr>
          <w:rFonts w:ascii="Arial" w:hAnsi="Arial" w:cs="Arial"/>
          <w:color w:val="auto"/>
        </w:rPr>
      </w:pPr>
      <w:r w:rsidRPr="00CF66BE">
        <w:rPr>
          <w:rFonts w:ascii="Arial" w:hAnsi="Arial" w:cs="Arial"/>
          <w:color w:val="auto"/>
        </w:rPr>
        <w:t xml:space="preserve">an absence of harassment, victimisation and discrimination in relation to any protected characteristics </w:t>
      </w:r>
    </w:p>
    <w:p w14:paraId="3F72812B" w14:textId="77777777" w:rsidR="00CF66BE" w:rsidRPr="00CF66BE" w:rsidRDefault="00CF66BE" w:rsidP="00CF66BE">
      <w:pPr>
        <w:pStyle w:val="Default"/>
        <w:rPr>
          <w:rFonts w:ascii="Arial" w:hAnsi="Arial" w:cs="Arial"/>
          <w:color w:val="auto"/>
        </w:rPr>
      </w:pPr>
    </w:p>
    <w:p w14:paraId="26D213B5" w14:textId="77777777" w:rsidR="00CF66BE" w:rsidRPr="00CF66BE" w:rsidRDefault="00CF66BE" w:rsidP="00CF66BE">
      <w:pPr>
        <w:pStyle w:val="Default"/>
        <w:rPr>
          <w:rFonts w:ascii="Arial" w:hAnsi="Arial" w:cs="Arial"/>
          <w:color w:val="auto"/>
        </w:rPr>
      </w:pPr>
      <w:r w:rsidRPr="00CF66BE">
        <w:rPr>
          <w:rFonts w:ascii="Arial" w:hAnsi="Arial" w:cs="Arial"/>
          <w:color w:val="auto"/>
        </w:rPr>
        <w:t xml:space="preserve">4. We observe good equalities practice in relation to staff </w:t>
      </w:r>
    </w:p>
    <w:p w14:paraId="644ACC5C" w14:textId="77777777" w:rsidR="00CF66BE" w:rsidRPr="00CF66BE" w:rsidRDefault="00CF66BE" w:rsidP="00CF66BE">
      <w:pPr>
        <w:pStyle w:val="Default"/>
        <w:rPr>
          <w:rFonts w:ascii="Arial" w:hAnsi="Arial" w:cs="Arial"/>
          <w:color w:val="auto"/>
        </w:rPr>
      </w:pPr>
    </w:p>
    <w:p w14:paraId="248EDBD0" w14:textId="0BEA7A0A" w:rsidR="00CF66BE" w:rsidRPr="00CF66BE" w:rsidRDefault="00CF66BE" w:rsidP="00CF66BE">
      <w:pPr>
        <w:pStyle w:val="Default"/>
        <w:rPr>
          <w:rFonts w:ascii="Arial" w:hAnsi="Arial" w:cs="Arial"/>
          <w:color w:val="auto"/>
        </w:rPr>
      </w:pPr>
      <w:r w:rsidRPr="00CF66BE">
        <w:rPr>
          <w:rFonts w:ascii="Arial" w:hAnsi="Arial" w:cs="Arial"/>
          <w:color w:val="auto"/>
        </w:rPr>
        <w:t xml:space="preserve">We ensure that our policies and practices for all staff and potential staff throughout the employment lifecycle, </w:t>
      </w:r>
      <w:r w:rsidR="001A06B0" w:rsidRPr="00CF66BE">
        <w:rPr>
          <w:rFonts w:ascii="Arial" w:hAnsi="Arial" w:cs="Arial"/>
          <w:color w:val="auto"/>
        </w:rPr>
        <w:t>i.e.,</w:t>
      </w:r>
      <w:r w:rsidRPr="00CF66BE">
        <w:rPr>
          <w:rFonts w:ascii="Arial" w:hAnsi="Arial" w:cs="Arial"/>
          <w:color w:val="auto"/>
        </w:rPr>
        <w:t xml:space="preserve"> from recruitment through to the cessation of employment and beyond, are applied fairly and consistently across all groups with full respect for legal rights, taking into account aspects applicable to particular groups (e.g. duty to make reasonable adjustments for disabled staff). </w:t>
      </w:r>
    </w:p>
    <w:p w14:paraId="17936DBE" w14:textId="77777777" w:rsidR="00CF66BE" w:rsidRPr="00CF66BE" w:rsidRDefault="00CF66BE" w:rsidP="00CF66BE">
      <w:pPr>
        <w:pStyle w:val="Default"/>
        <w:rPr>
          <w:rFonts w:ascii="Arial" w:hAnsi="Arial" w:cs="Arial"/>
          <w:color w:val="auto"/>
        </w:rPr>
      </w:pPr>
    </w:p>
    <w:p w14:paraId="0DE5C7D3" w14:textId="77777777" w:rsidR="00CF66BE" w:rsidRPr="00CF66BE" w:rsidRDefault="00CF66BE" w:rsidP="00CF66BE">
      <w:pPr>
        <w:pStyle w:val="Default"/>
        <w:rPr>
          <w:rFonts w:ascii="Arial" w:hAnsi="Arial" w:cs="Arial"/>
          <w:color w:val="auto"/>
        </w:rPr>
      </w:pPr>
      <w:r w:rsidRPr="00CF66BE">
        <w:rPr>
          <w:rFonts w:ascii="Arial" w:hAnsi="Arial" w:cs="Arial"/>
          <w:color w:val="auto"/>
        </w:rPr>
        <w:t xml:space="preserve">5. We aim to reduce and remove inequalities and barriers that already exist </w:t>
      </w:r>
    </w:p>
    <w:p w14:paraId="432FAD2A" w14:textId="77777777" w:rsidR="00CF66BE" w:rsidRPr="00CF66BE" w:rsidRDefault="00CF66BE" w:rsidP="00CF66BE">
      <w:pPr>
        <w:pStyle w:val="Default"/>
        <w:rPr>
          <w:rFonts w:ascii="Arial" w:hAnsi="Arial" w:cs="Arial"/>
          <w:color w:val="auto"/>
        </w:rPr>
      </w:pPr>
    </w:p>
    <w:p w14:paraId="1712F0FD" w14:textId="77777777" w:rsidR="00CF66BE" w:rsidRPr="00CF66BE" w:rsidRDefault="0084483E" w:rsidP="00CF66BE">
      <w:pPr>
        <w:pStyle w:val="Default"/>
        <w:rPr>
          <w:rFonts w:ascii="Arial" w:hAnsi="Arial" w:cs="Arial"/>
          <w:color w:val="auto"/>
        </w:rPr>
      </w:pPr>
      <w:r>
        <w:rPr>
          <w:rFonts w:ascii="Arial" w:hAnsi="Arial" w:cs="Arial"/>
          <w:color w:val="auto"/>
        </w:rPr>
        <w:lastRenderedPageBreak/>
        <w:t>6</w:t>
      </w:r>
      <w:r w:rsidR="00AF052B">
        <w:rPr>
          <w:rFonts w:ascii="Arial" w:hAnsi="Arial" w:cs="Arial"/>
          <w:color w:val="auto"/>
        </w:rPr>
        <w:t>. We aim to foster</w:t>
      </w:r>
      <w:r w:rsidR="00CF66BE" w:rsidRPr="00CF66BE">
        <w:rPr>
          <w:rFonts w:ascii="Arial" w:hAnsi="Arial" w:cs="Arial"/>
          <w:color w:val="auto"/>
        </w:rPr>
        <w:t xml:space="preserve"> commu</w:t>
      </w:r>
      <w:r w:rsidR="00AF052B">
        <w:rPr>
          <w:rFonts w:ascii="Arial" w:hAnsi="Arial" w:cs="Arial"/>
          <w:color w:val="auto"/>
        </w:rPr>
        <w:t xml:space="preserve">nity cohesion. </w:t>
      </w:r>
      <w:r w:rsidR="00CF66BE" w:rsidRPr="00CF66BE">
        <w:rPr>
          <w:rFonts w:ascii="Arial" w:hAnsi="Arial" w:cs="Arial"/>
          <w:color w:val="auto"/>
        </w:rPr>
        <w:t xml:space="preserve">We intend that our policies, activities and curriculum offer foster greater social cohesion and provide for an equal opportunity to participate in public life irrespective of the protected characteristics of individuals and groups. </w:t>
      </w:r>
    </w:p>
    <w:p w14:paraId="4CB3CD63" w14:textId="77777777" w:rsidR="00CF66BE" w:rsidRPr="00CF66BE" w:rsidRDefault="00CF66BE" w:rsidP="00CF66BE">
      <w:pPr>
        <w:pStyle w:val="Default"/>
        <w:rPr>
          <w:rFonts w:ascii="Arial" w:hAnsi="Arial" w:cs="Arial"/>
          <w:color w:val="auto"/>
        </w:rPr>
      </w:pPr>
    </w:p>
    <w:p w14:paraId="28DB20A3" w14:textId="77777777" w:rsidR="00CF66BE" w:rsidRPr="00CF66BE" w:rsidRDefault="0084483E" w:rsidP="00CF66BE">
      <w:pPr>
        <w:pStyle w:val="Default"/>
        <w:rPr>
          <w:rFonts w:ascii="Arial" w:hAnsi="Arial" w:cs="Arial"/>
          <w:color w:val="auto"/>
        </w:rPr>
      </w:pPr>
      <w:r>
        <w:rPr>
          <w:rFonts w:ascii="Arial" w:hAnsi="Arial" w:cs="Arial"/>
          <w:color w:val="auto"/>
        </w:rPr>
        <w:t>7</w:t>
      </w:r>
      <w:r w:rsidR="00CF66BE" w:rsidRPr="00CF66BE">
        <w:rPr>
          <w:rFonts w:ascii="Arial" w:hAnsi="Arial" w:cs="Arial"/>
          <w:color w:val="auto"/>
        </w:rPr>
        <w:t xml:space="preserve">. We base our practices on sound evidence </w:t>
      </w:r>
    </w:p>
    <w:p w14:paraId="797FE69A" w14:textId="77777777" w:rsidR="00CF66BE" w:rsidRPr="00CF66BE" w:rsidRDefault="00CF66BE" w:rsidP="00CF66BE">
      <w:pPr>
        <w:pStyle w:val="Default"/>
        <w:rPr>
          <w:rFonts w:ascii="Arial" w:hAnsi="Arial" w:cs="Arial"/>
          <w:color w:val="auto"/>
        </w:rPr>
      </w:pPr>
    </w:p>
    <w:p w14:paraId="3ABE9689" w14:textId="77777777" w:rsidR="00CF66BE" w:rsidRPr="00CF66BE" w:rsidRDefault="00CF66BE" w:rsidP="00CF66BE">
      <w:pPr>
        <w:pStyle w:val="Default"/>
        <w:rPr>
          <w:rFonts w:ascii="Arial" w:hAnsi="Arial" w:cs="Arial"/>
          <w:color w:val="auto"/>
        </w:rPr>
      </w:pPr>
      <w:r w:rsidRPr="00CF66BE">
        <w:rPr>
          <w:rFonts w:ascii="Arial" w:hAnsi="Arial" w:cs="Arial"/>
          <w:color w:val="auto"/>
        </w:rPr>
        <w:t xml:space="preserve">We maintain and publish information annually to show our compliance with the public sector equality duty, set out under section 149 of the Equality Act 2010. Our current </w:t>
      </w:r>
      <w:r w:rsidRPr="00CF66BE">
        <w:rPr>
          <w:rFonts w:ascii="Arial" w:hAnsi="Arial" w:cs="Arial"/>
          <w:b/>
          <w:color w:val="auto"/>
          <w:u w:val="single"/>
        </w:rPr>
        <w:t>equality information</w:t>
      </w:r>
      <w:r w:rsidRPr="00CF66BE">
        <w:rPr>
          <w:rFonts w:ascii="Arial" w:hAnsi="Arial" w:cs="Arial"/>
          <w:color w:val="auto"/>
        </w:rPr>
        <w:t xml:space="preserve"> can be found in </w:t>
      </w:r>
      <w:r w:rsidRPr="0016644F">
        <w:rPr>
          <w:rFonts w:ascii="Arial" w:hAnsi="Arial" w:cs="Arial"/>
          <w:b/>
          <w:color w:val="auto"/>
        </w:rPr>
        <w:t>Appendix A</w:t>
      </w:r>
      <w:r w:rsidRPr="00CF66BE">
        <w:rPr>
          <w:rFonts w:ascii="Arial" w:hAnsi="Arial" w:cs="Arial"/>
          <w:color w:val="auto"/>
        </w:rPr>
        <w:t xml:space="preserve"> to this policy statement. </w:t>
      </w:r>
    </w:p>
    <w:p w14:paraId="3CA1D186" w14:textId="77777777" w:rsidR="00CF66BE" w:rsidRPr="00CF66BE" w:rsidRDefault="00CF66BE" w:rsidP="00CF66BE">
      <w:pPr>
        <w:pStyle w:val="Default"/>
        <w:rPr>
          <w:rFonts w:ascii="Arial" w:hAnsi="Arial" w:cs="Arial"/>
          <w:color w:val="auto"/>
        </w:rPr>
      </w:pPr>
    </w:p>
    <w:p w14:paraId="26EFCDA9" w14:textId="77777777" w:rsidR="00CF66BE" w:rsidRPr="00CF66BE" w:rsidRDefault="0084483E" w:rsidP="00CF66BE">
      <w:pPr>
        <w:pStyle w:val="Default"/>
        <w:rPr>
          <w:rFonts w:ascii="Arial" w:hAnsi="Arial" w:cs="Arial"/>
          <w:color w:val="auto"/>
        </w:rPr>
      </w:pPr>
      <w:r>
        <w:rPr>
          <w:rFonts w:ascii="Arial" w:hAnsi="Arial" w:cs="Arial"/>
          <w:color w:val="auto"/>
        </w:rPr>
        <w:t>8</w:t>
      </w:r>
      <w:r w:rsidR="00CF66BE" w:rsidRPr="00CF66BE">
        <w:rPr>
          <w:rFonts w:ascii="Arial" w:hAnsi="Arial" w:cs="Arial"/>
          <w:color w:val="auto"/>
        </w:rPr>
        <w:t>. We set ourselves specific and measurable equality objectives</w:t>
      </w:r>
    </w:p>
    <w:p w14:paraId="58B186EA" w14:textId="77777777" w:rsidR="00CF66BE" w:rsidRDefault="00CF66BE" w:rsidP="0016644F">
      <w:pPr>
        <w:pStyle w:val="Default"/>
        <w:rPr>
          <w:rFonts w:ascii="Arial" w:hAnsi="Arial" w:cs="Arial"/>
          <w:color w:val="auto"/>
        </w:rPr>
      </w:pPr>
      <w:r w:rsidRPr="00CF66BE">
        <w:rPr>
          <w:rFonts w:ascii="Arial" w:hAnsi="Arial" w:cs="Arial"/>
          <w:color w:val="auto"/>
        </w:rPr>
        <w:t xml:space="preserve">We develop and publish specific and </w:t>
      </w:r>
      <w:r w:rsidRPr="0016644F">
        <w:rPr>
          <w:rFonts w:ascii="Arial" w:hAnsi="Arial" w:cs="Arial"/>
          <w:b/>
          <w:color w:val="auto"/>
          <w:u w:val="single"/>
        </w:rPr>
        <w:t>measurable objectives every four years</w:t>
      </w:r>
      <w:r w:rsidRPr="00CF66BE">
        <w:rPr>
          <w:rFonts w:ascii="Arial" w:hAnsi="Arial" w:cs="Arial"/>
          <w:color w:val="auto"/>
        </w:rPr>
        <w:t xml:space="preserve"> </w:t>
      </w:r>
      <w:r w:rsidR="0016644F">
        <w:rPr>
          <w:rFonts w:ascii="Arial" w:hAnsi="Arial" w:cs="Arial"/>
          <w:color w:val="auto"/>
        </w:rPr>
        <w:t xml:space="preserve">which can be found in </w:t>
      </w:r>
      <w:r w:rsidR="0016644F">
        <w:rPr>
          <w:rFonts w:ascii="Arial" w:hAnsi="Arial" w:cs="Arial"/>
          <w:b/>
          <w:color w:val="auto"/>
        </w:rPr>
        <w:t>A</w:t>
      </w:r>
      <w:r w:rsidR="0016644F" w:rsidRPr="0016644F">
        <w:rPr>
          <w:rFonts w:ascii="Arial" w:hAnsi="Arial" w:cs="Arial"/>
          <w:b/>
          <w:color w:val="auto"/>
        </w:rPr>
        <w:t>ppendix B.</w:t>
      </w:r>
    </w:p>
    <w:p w14:paraId="2D919387" w14:textId="77777777" w:rsidR="0016644F" w:rsidRPr="00CF66BE" w:rsidRDefault="0016644F" w:rsidP="0016644F">
      <w:pPr>
        <w:pStyle w:val="Default"/>
        <w:rPr>
          <w:rFonts w:ascii="Arial" w:hAnsi="Arial" w:cs="Arial"/>
          <w:color w:val="auto"/>
        </w:rPr>
      </w:pPr>
    </w:p>
    <w:p w14:paraId="44D577B0" w14:textId="77777777" w:rsidR="00CF66BE" w:rsidRDefault="00CF66BE" w:rsidP="00A60915">
      <w:pPr>
        <w:spacing w:after="0" w:line="240" w:lineRule="auto"/>
        <w:rPr>
          <w:rFonts w:ascii="Arial" w:eastAsia="Times New Roman" w:hAnsi="Arial" w:cs="Arial"/>
          <w:b/>
          <w:bCs/>
          <w:color w:val="000000"/>
          <w:sz w:val="24"/>
          <w:szCs w:val="24"/>
          <w:lang w:val="en-US"/>
        </w:rPr>
      </w:pPr>
    </w:p>
    <w:p w14:paraId="4C5D6604" w14:textId="77777777" w:rsidR="00756460" w:rsidRPr="00756460" w:rsidRDefault="00756460" w:rsidP="00A60915">
      <w:pPr>
        <w:spacing w:after="0" w:line="240" w:lineRule="auto"/>
        <w:rPr>
          <w:rFonts w:ascii="Arial" w:eastAsia="Times New Roman" w:hAnsi="Arial" w:cs="Arial"/>
          <w:b/>
          <w:bCs/>
          <w:color w:val="000000"/>
          <w:sz w:val="24"/>
          <w:szCs w:val="24"/>
          <w:u w:val="single"/>
          <w:lang w:val="en-US"/>
        </w:rPr>
      </w:pPr>
      <w:r w:rsidRPr="00756460">
        <w:rPr>
          <w:rFonts w:ascii="Arial" w:eastAsia="Times New Roman" w:hAnsi="Arial" w:cs="Arial"/>
          <w:b/>
          <w:bCs/>
          <w:color w:val="000000"/>
          <w:sz w:val="24"/>
          <w:szCs w:val="24"/>
          <w:u w:val="single"/>
          <w:lang w:val="en-US"/>
        </w:rPr>
        <w:t>Application of the principles within this policy</w:t>
      </w:r>
    </w:p>
    <w:p w14:paraId="361F8171" w14:textId="77777777" w:rsidR="00A60915" w:rsidRPr="00756460" w:rsidRDefault="00A60915" w:rsidP="00A60915">
      <w:pPr>
        <w:spacing w:after="0" w:line="240" w:lineRule="auto"/>
        <w:rPr>
          <w:rFonts w:ascii="Arial" w:eastAsia="Times New Roman" w:hAnsi="Arial" w:cs="Arial"/>
          <w:bCs/>
          <w:color w:val="000000"/>
          <w:sz w:val="24"/>
          <w:szCs w:val="24"/>
          <w:lang w:val="en-US"/>
        </w:rPr>
      </w:pPr>
      <w:r w:rsidRPr="00756460">
        <w:rPr>
          <w:rFonts w:ascii="Arial" w:eastAsia="Times New Roman" w:hAnsi="Arial" w:cs="Arial"/>
          <w:bCs/>
          <w:color w:val="000000"/>
          <w:sz w:val="24"/>
          <w:szCs w:val="24"/>
          <w:lang w:val="en-US"/>
        </w:rPr>
        <w:t>The school will ensure that:</w:t>
      </w:r>
    </w:p>
    <w:p w14:paraId="71B5ABA8" w14:textId="77777777" w:rsidR="00A60915" w:rsidRPr="00CF66BE" w:rsidRDefault="00A60915" w:rsidP="00A60915">
      <w:pPr>
        <w:spacing w:after="0" w:line="240" w:lineRule="auto"/>
        <w:rPr>
          <w:rFonts w:ascii="Arial" w:eastAsia="Arial Unicode MS" w:hAnsi="Arial" w:cs="Arial"/>
          <w:color w:val="000000"/>
          <w:sz w:val="24"/>
          <w:szCs w:val="24"/>
          <w:lang w:val="en-US"/>
        </w:rPr>
      </w:pPr>
    </w:p>
    <w:p w14:paraId="6187438A" w14:textId="77777777" w:rsidR="00A60915" w:rsidRPr="00756460" w:rsidRDefault="00A60915" w:rsidP="00756460">
      <w:pPr>
        <w:pStyle w:val="ListParagraph"/>
        <w:numPr>
          <w:ilvl w:val="0"/>
          <w:numId w:val="14"/>
        </w:numPr>
        <w:spacing w:after="0" w:line="240" w:lineRule="auto"/>
        <w:rPr>
          <w:rFonts w:ascii="Arial" w:eastAsia="Times New Roman" w:hAnsi="Arial" w:cs="Arial"/>
          <w:sz w:val="24"/>
          <w:szCs w:val="24"/>
          <w:lang w:val="en-US"/>
        </w:rPr>
      </w:pPr>
      <w:r w:rsidRPr="00756460">
        <w:rPr>
          <w:rFonts w:ascii="Arial" w:eastAsia="Times New Roman" w:hAnsi="Arial" w:cs="Arial"/>
          <w:sz w:val="24"/>
          <w:szCs w:val="24"/>
          <w:lang w:val="en-US"/>
        </w:rPr>
        <w:t xml:space="preserve">Pupil achievement is monitored by race, gender and disability and any trends or patterns in the data that may require additional action </w:t>
      </w:r>
      <w:r w:rsidR="00F44E28" w:rsidRPr="00756460">
        <w:rPr>
          <w:rFonts w:ascii="Arial" w:eastAsia="Times New Roman" w:hAnsi="Arial" w:cs="Arial"/>
          <w:sz w:val="24"/>
          <w:szCs w:val="24"/>
          <w:lang w:val="en-US"/>
        </w:rPr>
        <w:t>to narrow the gap are addressed</w:t>
      </w:r>
    </w:p>
    <w:p w14:paraId="1D36FA8C" w14:textId="77777777" w:rsidR="00A60915" w:rsidRPr="00756460" w:rsidRDefault="00A60915" w:rsidP="00756460">
      <w:pPr>
        <w:pStyle w:val="ListParagraph"/>
        <w:numPr>
          <w:ilvl w:val="0"/>
          <w:numId w:val="14"/>
        </w:numPr>
        <w:spacing w:after="0" w:line="240" w:lineRule="auto"/>
        <w:rPr>
          <w:rFonts w:ascii="Arial" w:eastAsia="Times New Roman" w:hAnsi="Arial" w:cs="Arial"/>
          <w:color w:val="000000"/>
          <w:sz w:val="24"/>
          <w:szCs w:val="24"/>
          <w:lang w:val="en-US"/>
        </w:rPr>
      </w:pPr>
      <w:r w:rsidRPr="00756460">
        <w:rPr>
          <w:rFonts w:ascii="Arial" w:eastAsia="Times New Roman" w:hAnsi="Arial" w:cs="Arial"/>
          <w:color w:val="000000"/>
          <w:sz w:val="24"/>
          <w:szCs w:val="24"/>
          <w:lang w:val="en-US"/>
        </w:rPr>
        <w:t>All staff are aware o</w:t>
      </w:r>
      <w:r w:rsidR="00F44E28" w:rsidRPr="00756460">
        <w:rPr>
          <w:rFonts w:ascii="Arial" w:eastAsia="Times New Roman" w:hAnsi="Arial" w:cs="Arial"/>
          <w:color w:val="000000"/>
          <w:sz w:val="24"/>
          <w:szCs w:val="24"/>
          <w:lang w:val="en-US"/>
        </w:rPr>
        <w:t>f the school’s Equality Policy</w:t>
      </w:r>
    </w:p>
    <w:p w14:paraId="61369889" w14:textId="76E4CD12" w:rsidR="00A60915" w:rsidRPr="00756460" w:rsidRDefault="00A60915" w:rsidP="00756460">
      <w:pPr>
        <w:pStyle w:val="ListParagraph"/>
        <w:numPr>
          <w:ilvl w:val="0"/>
          <w:numId w:val="14"/>
        </w:numPr>
        <w:spacing w:after="0" w:line="240" w:lineRule="auto"/>
        <w:rPr>
          <w:rFonts w:ascii="Arial" w:eastAsia="Times New Roman" w:hAnsi="Arial" w:cs="Arial"/>
          <w:color w:val="000000"/>
          <w:sz w:val="24"/>
          <w:szCs w:val="24"/>
          <w:lang w:val="en-US"/>
        </w:rPr>
      </w:pPr>
      <w:r w:rsidRPr="00756460">
        <w:rPr>
          <w:rFonts w:ascii="Arial" w:eastAsia="Times New Roman" w:hAnsi="Arial" w:cs="Arial"/>
          <w:sz w:val="24"/>
          <w:szCs w:val="24"/>
          <w:lang w:val="en-US"/>
        </w:rPr>
        <w:t xml:space="preserve">There is an inclusive approach to ensuring all pupils are given the opportunity to make a positive contribution to the life of the </w:t>
      </w:r>
      <w:r w:rsidR="001A06B0" w:rsidRPr="00756460">
        <w:rPr>
          <w:rFonts w:ascii="Arial" w:eastAsia="Times New Roman" w:hAnsi="Arial" w:cs="Arial"/>
          <w:sz w:val="24"/>
          <w:szCs w:val="24"/>
          <w:lang w:val="en-US"/>
        </w:rPr>
        <w:t>school e.g.,</w:t>
      </w:r>
      <w:r w:rsidRPr="00756460">
        <w:rPr>
          <w:rFonts w:ascii="Arial" w:eastAsia="Times New Roman" w:hAnsi="Arial" w:cs="Arial"/>
          <w:sz w:val="24"/>
          <w:szCs w:val="24"/>
          <w:lang w:val="en-US"/>
        </w:rPr>
        <w:t xml:space="preserve"> through involvement in the School Council by</w:t>
      </w:r>
      <w:r w:rsidR="00F44E28" w:rsidRPr="00756460">
        <w:rPr>
          <w:rFonts w:ascii="Arial" w:eastAsia="Times New Roman" w:hAnsi="Arial" w:cs="Arial"/>
          <w:sz w:val="24"/>
          <w:szCs w:val="24"/>
          <w:lang w:val="en-US"/>
        </w:rPr>
        <w:t xml:space="preserve"> election or co-option),</w:t>
      </w:r>
      <w:r w:rsidRPr="00756460">
        <w:rPr>
          <w:rFonts w:ascii="Arial" w:eastAsia="Times New Roman" w:hAnsi="Arial" w:cs="Arial"/>
          <w:sz w:val="24"/>
          <w:szCs w:val="24"/>
          <w:lang w:val="en-US"/>
        </w:rPr>
        <w:t xml:space="preserve"> </w:t>
      </w:r>
      <w:r w:rsidR="00F44E28" w:rsidRPr="00756460">
        <w:rPr>
          <w:rFonts w:ascii="Arial" w:eastAsia="Times New Roman" w:hAnsi="Arial" w:cs="Arial"/>
          <w:sz w:val="24"/>
          <w:szCs w:val="24"/>
          <w:lang w:val="en-US"/>
        </w:rPr>
        <w:t>taking part in class assemblies, taking part in</w:t>
      </w:r>
      <w:r w:rsidRPr="00756460">
        <w:rPr>
          <w:rFonts w:ascii="Arial" w:eastAsia="Times New Roman" w:hAnsi="Arial" w:cs="Arial"/>
          <w:sz w:val="24"/>
          <w:szCs w:val="24"/>
          <w:lang w:val="en-US"/>
        </w:rPr>
        <w:t xml:space="preserve"> fund raising</w:t>
      </w:r>
      <w:r w:rsidR="00F44E28" w:rsidRPr="00756460">
        <w:rPr>
          <w:rFonts w:ascii="Arial" w:eastAsia="Times New Roman" w:hAnsi="Arial" w:cs="Arial"/>
          <w:sz w:val="24"/>
          <w:szCs w:val="24"/>
          <w:lang w:val="en-US"/>
        </w:rPr>
        <w:t xml:space="preserve"> events</w:t>
      </w:r>
      <w:r w:rsidRPr="00756460">
        <w:rPr>
          <w:rFonts w:ascii="Arial" w:eastAsia="Times New Roman" w:hAnsi="Arial" w:cs="Arial"/>
          <w:sz w:val="24"/>
          <w:szCs w:val="24"/>
          <w:lang w:val="en-US"/>
        </w:rPr>
        <w:t xml:space="preserve"> etc;</w:t>
      </w:r>
    </w:p>
    <w:p w14:paraId="0686AB25" w14:textId="77777777" w:rsidR="00A60915" w:rsidRPr="00756460" w:rsidRDefault="00A60915" w:rsidP="00756460">
      <w:pPr>
        <w:pStyle w:val="ListParagraph"/>
        <w:numPr>
          <w:ilvl w:val="0"/>
          <w:numId w:val="14"/>
        </w:numPr>
        <w:spacing w:after="0" w:line="240" w:lineRule="auto"/>
        <w:rPr>
          <w:rFonts w:ascii="Arial" w:eastAsia="Times New Roman" w:hAnsi="Arial" w:cs="Arial"/>
          <w:color w:val="000000"/>
          <w:sz w:val="24"/>
          <w:szCs w:val="24"/>
          <w:lang w:val="en-US"/>
        </w:rPr>
      </w:pPr>
      <w:r w:rsidRPr="00756460">
        <w:rPr>
          <w:rFonts w:ascii="Arial" w:eastAsia="Times New Roman" w:hAnsi="Arial" w:cs="Arial"/>
          <w:color w:val="000000"/>
          <w:sz w:val="24"/>
          <w:szCs w:val="24"/>
          <w:lang w:val="en-US"/>
        </w:rPr>
        <w:t xml:space="preserve">Disabled children can take part in all aspects of the curriculum, including </w:t>
      </w:r>
      <w:r w:rsidR="00F44E28" w:rsidRPr="00756460">
        <w:rPr>
          <w:rFonts w:ascii="Arial" w:eastAsia="Times New Roman" w:hAnsi="Arial" w:cs="Arial"/>
          <w:color w:val="000000"/>
          <w:sz w:val="24"/>
          <w:szCs w:val="24"/>
          <w:lang w:val="en-US"/>
        </w:rPr>
        <w:t>educational visits, lunchtime activities, PE and assemblies</w:t>
      </w:r>
    </w:p>
    <w:p w14:paraId="77606914" w14:textId="77777777" w:rsidR="000A474E" w:rsidRPr="00756460" w:rsidRDefault="00A60915" w:rsidP="00756460">
      <w:pPr>
        <w:pStyle w:val="ListParagraph"/>
        <w:numPr>
          <w:ilvl w:val="0"/>
          <w:numId w:val="14"/>
        </w:numPr>
        <w:spacing w:after="0" w:line="240" w:lineRule="auto"/>
        <w:rPr>
          <w:rFonts w:ascii="Arial" w:eastAsia="Times New Roman" w:hAnsi="Arial" w:cs="Arial"/>
          <w:color w:val="000000"/>
          <w:sz w:val="24"/>
          <w:szCs w:val="24"/>
          <w:lang w:val="en-US"/>
        </w:rPr>
      </w:pPr>
      <w:r w:rsidRPr="00756460">
        <w:rPr>
          <w:rFonts w:ascii="Arial" w:eastAsia="Times New Roman" w:hAnsi="Arial" w:cs="Arial"/>
          <w:sz w:val="24"/>
          <w:szCs w:val="24"/>
          <w:lang w:val="en-US"/>
        </w:rPr>
        <w:t>Staff, pupils, parents and carers will continue to be involved in the future development of the Equality Policy</w:t>
      </w:r>
      <w:r w:rsidR="00AF052B">
        <w:rPr>
          <w:rFonts w:ascii="Arial" w:eastAsia="Times New Roman" w:hAnsi="Arial" w:cs="Arial"/>
          <w:sz w:val="24"/>
          <w:szCs w:val="24"/>
          <w:lang w:val="en-US"/>
        </w:rPr>
        <w:t xml:space="preserve">, which may include input through </w:t>
      </w:r>
      <w:r w:rsidRPr="00756460">
        <w:rPr>
          <w:rFonts w:ascii="Arial" w:eastAsia="Times New Roman" w:hAnsi="Arial" w:cs="Arial"/>
          <w:sz w:val="24"/>
          <w:szCs w:val="24"/>
          <w:lang w:val="en-US"/>
        </w:rPr>
        <w:t>and feedback from</w:t>
      </w:r>
      <w:r w:rsidR="00672028" w:rsidRPr="00756460">
        <w:rPr>
          <w:rFonts w:ascii="Arial" w:eastAsia="Times New Roman" w:hAnsi="Arial" w:cs="Arial"/>
          <w:sz w:val="24"/>
          <w:szCs w:val="24"/>
          <w:lang w:val="en-US"/>
        </w:rPr>
        <w:t xml:space="preserve"> any</w:t>
      </w:r>
      <w:r w:rsidRPr="00756460">
        <w:rPr>
          <w:rFonts w:ascii="Arial" w:eastAsia="Times New Roman" w:hAnsi="Arial" w:cs="Arial"/>
          <w:sz w:val="24"/>
          <w:szCs w:val="24"/>
          <w:lang w:val="en-US"/>
        </w:rPr>
        <w:t xml:space="preserve"> surveys, staff meetings, school council meetings, </w:t>
      </w:r>
      <w:r w:rsidR="00D74DB4" w:rsidRPr="00756460">
        <w:rPr>
          <w:rFonts w:ascii="Arial" w:eastAsia="Times New Roman" w:hAnsi="Arial" w:cs="Arial"/>
          <w:sz w:val="24"/>
          <w:szCs w:val="24"/>
          <w:lang w:val="en-US"/>
        </w:rPr>
        <w:t>parents’</w:t>
      </w:r>
      <w:r w:rsidRPr="00756460">
        <w:rPr>
          <w:rFonts w:ascii="Arial" w:eastAsia="Times New Roman" w:hAnsi="Arial" w:cs="Arial"/>
          <w:sz w:val="24"/>
          <w:szCs w:val="24"/>
          <w:lang w:val="en-US"/>
        </w:rPr>
        <w:t xml:space="preserve"> evenings etc.</w:t>
      </w:r>
    </w:p>
    <w:p w14:paraId="48AC1EC6" w14:textId="77777777" w:rsidR="000A474E" w:rsidRPr="00756460" w:rsidRDefault="000A474E" w:rsidP="00756460">
      <w:pPr>
        <w:pStyle w:val="ListParagraph"/>
        <w:numPr>
          <w:ilvl w:val="0"/>
          <w:numId w:val="14"/>
        </w:numPr>
        <w:spacing w:after="0" w:line="240" w:lineRule="auto"/>
        <w:rPr>
          <w:rFonts w:ascii="Arial" w:eastAsia="Times New Roman" w:hAnsi="Arial" w:cs="Arial"/>
          <w:color w:val="000000"/>
          <w:sz w:val="24"/>
          <w:szCs w:val="24"/>
          <w:lang w:val="en-US"/>
        </w:rPr>
      </w:pPr>
      <w:r w:rsidRPr="00756460">
        <w:rPr>
          <w:rFonts w:ascii="Arial" w:eastAsia="Times New Roman" w:hAnsi="Arial" w:cs="Arial"/>
          <w:color w:val="000000"/>
          <w:sz w:val="24"/>
          <w:szCs w:val="24"/>
          <w:lang w:val="en-US"/>
        </w:rPr>
        <w:t>Extended school activities such as breakfast and after-school clubs take into account pupil needs and access issues and pupils attending reflect the diversity of the school population in terms of race, gender, disab</w:t>
      </w:r>
      <w:r w:rsidR="00672028" w:rsidRPr="00756460">
        <w:rPr>
          <w:rFonts w:ascii="Arial" w:eastAsia="Times New Roman" w:hAnsi="Arial" w:cs="Arial"/>
          <w:color w:val="000000"/>
          <w:sz w:val="24"/>
          <w:szCs w:val="24"/>
          <w:lang w:val="en-US"/>
        </w:rPr>
        <w:t>ility and socio-economic status</w:t>
      </w:r>
    </w:p>
    <w:p w14:paraId="0E256B2C" w14:textId="77777777" w:rsidR="00A60915" w:rsidRPr="00CF66BE" w:rsidRDefault="00A60915" w:rsidP="00A60915">
      <w:pPr>
        <w:spacing w:after="0" w:line="240" w:lineRule="auto"/>
        <w:rPr>
          <w:rFonts w:ascii="Arial" w:eastAsia="Times New Roman" w:hAnsi="Arial" w:cs="Arial"/>
          <w:color w:val="000000"/>
          <w:sz w:val="24"/>
          <w:szCs w:val="24"/>
          <w:lang w:val="en-US"/>
        </w:rPr>
      </w:pPr>
    </w:p>
    <w:p w14:paraId="4C8D3746" w14:textId="77777777" w:rsidR="00A60915" w:rsidRPr="00CF66BE" w:rsidRDefault="00A60915" w:rsidP="00A60915">
      <w:pPr>
        <w:spacing w:after="0" w:line="240" w:lineRule="auto"/>
        <w:rPr>
          <w:rFonts w:ascii="Arial" w:eastAsia="Times New Roman" w:hAnsi="Arial" w:cs="Arial"/>
          <w:b/>
          <w:bCs/>
          <w:color w:val="000000"/>
          <w:sz w:val="24"/>
          <w:szCs w:val="24"/>
          <w:lang w:val="en-US"/>
        </w:rPr>
      </w:pPr>
      <w:r w:rsidRPr="00CF66BE">
        <w:rPr>
          <w:rFonts w:ascii="Arial" w:eastAsia="Times New Roman" w:hAnsi="Arial" w:cs="Arial"/>
          <w:b/>
          <w:bCs/>
          <w:color w:val="000000"/>
          <w:sz w:val="24"/>
          <w:szCs w:val="24"/>
          <w:lang w:val="en-US"/>
        </w:rPr>
        <w:t>The school will provide:</w:t>
      </w:r>
    </w:p>
    <w:p w14:paraId="608E4C6C" w14:textId="77777777" w:rsidR="00A60915" w:rsidRPr="00CF66BE" w:rsidRDefault="00A60915" w:rsidP="00A60915">
      <w:pPr>
        <w:spacing w:after="0" w:line="240" w:lineRule="auto"/>
        <w:rPr>
          <w:rFonts w:ascii="Arial" w:eastAsia="Arial Unicode MS" w:hAnsi="Arial" w:cs="Arial"/>
          <w:b/>
          <w:bCs/>
          <w:color w:val="000000"/>
          <w:sz w:val="24"/>
          <w:szCs w:val="24"/>
          <w:lang w:val="en-US"/>
        </w:rPr>
      </w:pPr>
    </w:p>
    <w:p w14:paraId="4E16BCD3" w14:textId="77777777" w:rsidR="00A60915" w:rsidRPr="00756460" w:rsidRDefault="00A60915" w:rsidP="00756460">
      <w:pPr>
        <w:pStyle w:val="ListParagraph"/>
        <w:numPr>
          <w:ilvl w:val="0"/>
          <w:numId w:val="15"/>
        </w:numPr>
        <w:spacing w:after="0" w:line="240" w:lineRule="auto"/>
        <w:rPr>
          <w:rFonts w:ascii="Arial" w:eastAsia="Times New Roman" w:hAnsi="Arial" w:cs="Arial"/>
          <w:color w:val="000000"/>
          <w:sz w:val="24"/>
          <w:szCs w:val="24"/>
          <w:lang w:val="en-US"/>
        </w:rPr>
      </w:pPr>
      <w:r w:rsidRPr="00756460">
        <w:rPr>
          <w:rFonts w:ascii="Arial" w:eastAsia="Times New Roman" w:hAnsi="Arial" w:cs="Arial"/>
          <w:color w:val="000000"/>
          <w:sz w:val="24"/>
          <w:szCs w:val="24"/>
          <w:lang w:val="en-US"/>
        </w:rPr>
        <w:t>Extra and additional support for pupils who are under-achieving, in order to make progress in their learnin</w:t>
      </w:r>
      <w:r w:rsidR="000A474E" w:rsidRPr="00756460">
        <w:rPr>
          <w:rFonts w:ascii="Arial" w:eastAsia="Times New Roman" w:hAnsi="Arial" w:cs="Arial"/>
          <w:color w:val="000000"/>
          <w:sz w:val="24"/>
          <w:szCs w:val="24"/>
          <w:lang w:val="en-US"/>
        </w:rPr>
        <w:t xml:space="preserve">g and their personal </w:t>
      </w:r>
      <w:r w:rsidR="00D74DB4" w:rsidRPr="00756460">
        <w:rPr>
          <w:rFonts w:ascii="Arial" w:eastAsia="Times New Roman" w:hAnsi="Arial" w:cs="Arial"/>
          <w:color w:val="000000"/>
          <w:sz w:val="24"/>
          <w:szCs w:val="24"/>
          <w:lang w:val="en-US"/>
        </w:rPr>
        <w:t>well-being</w:t>
      </w:r>
      <w:r w:rsidRPr="00756460">
        <w:rPr>
          <w:rFonts w:ascii="Arial" w:eastAsia="Times New Roman" w:hAnsi="Arial" w:cs="Arial"/>
          <w:color w:val="000000"/>
          <w:sz w:val="24"/>
          <w:szCs w:val="24"/>
          <w:lang w:val="en-US"/>
        </w:rPr>
        <w:t xml:space="preserve"> e.g. ensuring that children with visual im</w:t>
      </w:r>
      <w:r w:rsidR="00672028" w:rsidRPr="00756460">
        <w:rPr>
          <w:rFonts w:ascii="Arial" w:eastAsia="Times New Roman" w:hAnsi="Arial" w:cs="Arial"/>
          <w:color w:val="000000"/>
          <w:sz w:val="24"/>
          <w:szCs w:val="24"/>
          <w:lang w:val="en-US"/>
        </w:rPr>
        <w:t>pairment have accessible texts</w:t>
      </w:r>
    </w:p>
    <w:p w14:paraId="5956D294" w14:textId="3AF23578" w:rsidR="00A60915" w:rsidRPr="00756460" w:rsidRDefault="00A60915" w:rsidP="00756460">
      <w:pPr>
        <w:pStyle w:val="ListParagraph"/>
        <w:numPr>
          <w:ilvl w:val="0"/>
          <w:numId w:val="15"/>
        </w:numPr>
        <w:spacing w:after="0" w:line="240" w:lineRule="auto"/>
        <w:rPr>
          <w:rFonts w:ascii="Arial" w:eastAsia="Times New Roman" w:hAnsi="Arial" w:cs="Arial"/>
          <w:color w:val="000000"/>
          <w:sz w:val="24"/>
          <w:szCs w:val="24"/>
          <w:lang w:val="en-US"/>
        </w:rPr>
      </w:pPr>
      <w:r w:rsidRPr="00756460">
        <w:rPr>
          <w:rFonts w:ascii="Arial" w:eastAsia="Times New Roman" w:hAnsi="Arial" w:cs="Arial"/>
          <w:color w:val="000000"/>
          <w:sz w:val="24"/>
          <w:szCs w:val="24"/>
          <w:lang w:val="en-US"/>
        </w:rPr>
        <w:t>Additional support for parents of under-achieving children (</w:t>
      </w:r>
      <w:r w:rsidR="001A06B0" w:rsidRPr="00756460">
        <w:rPr>
          <w:rFonts w:ascii="Arial" w:eastAsia="Times New Roman" w:hAnsi="Arial" w:cs="Arial"/>
          <w:color w:val="000000"/>
          <w:sz w:val="24"/>
          <w:szCs w:val="24"/>
          <w:lang w:val="en-US"/>
        </w:rPr>
        <w:t>e.g.,</w:t>
      </w:r>
      <w:r w:rsidRPr="00756460">
        <w:rPr>
          <w:rFonts w:ascii="Arial" w:eastAsia="Times New Roman" w:hAnsi="Arial" w:cs="Arial"/>
          <w:color w:val="000000"/>
          <w:sz w:val="24"/>
          <w:szCs w:val="24"/>
          <w:lang w:val="en-US"/>
        </w:rPr>
        <w:t xml:space="preserve"> report</w:t>
      </w:r>
      <w:r w:rsidR="00672028" w:rsidRPr="00756460">
        <w:rPr>
          <w:rFonts w:ascii="Arial" w:eastAsia="Times New Roman" w:hAnsi="Arial" w:cs="Arial"/>
          <w:color w:val="000000"/>
          <w:sz w:val="24"/>
          <w:szCs w:val="24"/>
          <w:lang w:val="en-US"/>
        </w:rPr>
        <w:t xml:space="preserve">ing progress and discussing needs in addition to routine </w:t>
      </w:r>
      <w:r w:rsidR="001A06B0" w:rsidRPr="00756460">
        <w:rPr>
          <w:rFonts w:ascii="Arial" w:eastAsia="Times New Roman" w:hAnsi="Arial" w:cs="Arial"/>
          <w:color w:val="000000"/>
          <w:sz w:val="24"/>
          <w:szCs w:val="24"/>
          <w:lang w:val="en-US"/>
        </w:rPr>
        <w:t>parents’</w:t>
      </w:r>
      <w:r w:rsidR="00672028" w:rsidRPr="00756460">
        <w:rPr>
          <w:rFonts w:ascii="Arial" w:eastAsia="Times New Roman" w:hAnsi="Arial" w:cs="Arial"/>
          <w:color w:val="000000"/>
          <w:sz w:val="24"/>
          <w:szCs w:val="24"/>
          <w:lang w:val="en-US"/>
        </w:rPr>
        <w:t xml:space="preserve"> evenings)</w:t>
      </w:r>
    </w:p>
    <w:p w14:paraId="72D94F21" w14:textId="1BBCC82E" w:rsidR="00A60915" w:rsidRDefault="00A60915" w:rsidP="00756460">
      <w:pPr>
        <w:pStyle w:val="ListParagraph"/>
        <w:numPr>
          <w:ilvl w:val="0"/>
          <w:numId w:val="15"/>
        </w:numPr>
        <w:spacing w:after="0" w:line="240" w:lineRule="auto"/>
        <w:rPr>
          <w:rFonts w:ascii="Arial" w:eastAsia="Times New Roman" w:hAnsi="Arial" w:cs="Arial"/>
          <w:color w:val="000000"/>
          <w:sz w:val="24"/>
          <w:szCs w:val="24"/>
          <w:lang w:val="en-US"/>
        </w:rPr>
      </w:pPr>
      <w:r w:rsidRPr="00756460">
        <w:rPr>
          <w:rFonts w:ascii="Arial" w:eastAsia="Times New Roman" w:hAnsi="Arial" w:cs="Arial"/>
          <w:color w:val="000000"/>
          <w:sz w:val="24"/>
          <w:szCs w:val="24"/>
          <w:lang w:val="en-US"/>
        </w:rPr>
        <w:t>Additional support for disabled parents/carers and staff to help them to play a full part in the life of t</w:t>
      </w:r>
      <w:r w:rsidR="00672028" w:rsidRPr="00756460">
        <w:rPr>
          <w:rFonts w:ascii="Arial" w:eastAsia="Times New Roman" w:hAnsi="Arial" w:cs="Arial"/>
          <w:color w:val="000000"/>
          <w:sz w:val="24"/>
          <w:szCs w:val="24"/>
          <w:lang w:val="en-US"/>
        </w:rPr>
        <w:t>he school (</w:t>
      </w:r>
      <w:r w:rsidR="001A06B0" w:rsidRPr="00756460">
        <w:rPr>
          <w:rFonts w:ascii="Arial" w:eastAsia="Times New Roman" w:hAnsi="Arial" w:cs="Arial"/>
          <w:color w:val="000000"/>
          <w:sz w:val="24"/>
          <w:szCs w:val="24"/>
          <w:lang w:val="en-US"/>
        </w:rPr>
        <w:t>e.g.,</w:t>
      </w:r>
      <w:r w:rsidR="00672028" w:rsidRPr="00756460">
        <w:rPr>
          <w:rFonts w:ascii="Arial" w:eastAsia="Times New Roman" w:hAnsi="Arial" w:cs="Arial"/>
          <w:color w:val="000000"/>
          <w:sz w:val="24"/>
          <w:szCs w:val="24"/>
          <w:lang w:val="en-US"/>
        </w:rPr>
        <w:t xml:space="preserve"> providing an</w:t>
      </w:r>
      <w:r w:rsidRPr="00756460">
        <w:rPr>
          <w:rFonts w:ascii="Arial" w:eastAsia="Times New Roman" w:hAnsi="Arial" w:cs="Arial"/>
          <w:color w:val="000000"/>
          <w:sz w:val="24"/>
          <w:szCs w:val="24"/>
          <w:lang w:val="en-US"/>
        </w:rPr>
        <w:t xml:space="preserve"> interpreter for</w:t>
      </w:r>
      <w:r w:rsidR="00672028" w:rsidRPr="00756460">
        <w:rPr>
          <w:rFonts w:ascii="Arial" w:eastAsia="Times New Roman" w:hAnsi="Arial" w:cs="Arial"/>
          <w:color w:val="000000"/>
          <w:sz w:val="24"/>
          <w:szCs w:val="24"/>
          <w:lang w:val="en-US"/>
        </w:rPr>
        <w:t xml:space="preserve"> Nepalese parents</w:t>
      </w:r>
      <w:r w:rsidRPr="00756460">
        <w:rPr>
          <w:rFonts w:ascii="Arial" w:eastAsia="Times New Roman" w:hAnsi="Arial" w:cs="Arial"/>
          <w:color w:val="000000"/>
          <w:sz w:val="24"/>
          <w:szCs w:val="24"/>
          <w:lang w:val="en-US"/>
        </w:rPr>
        <w:t>; ensuring that meetings are held in the most accessible parts of the school to support wheelchair users).</w:t>
      </w:r>
    </w:p>
    <w:p w14:paraId="15BD9D40" w14:textId="77777777" w:rsidR="0006688C" w:rsidRPr="00D74DB4" w:rsidRDefault="0006688C" w:rsidP="00D74DB4">
      <w:pPr>
        <w:spacing w:after="0" w:line="240" w:lineRule="auto"/>
        <w:ind w:left="720"/>
        <w:rPr>
          <w:rFonts w:ascii="Arial" w:eastAsia="Times New Roman" w:hAnsi="Arial" w:cs="Arial"/>
          <w:color w:val="000000"/>
          <w:sz w:val="24"/>
          <w:szCs w:val="24"/>
          <w:lang w:val="en-US"/>
        </w:rPr>
      </w:pPr>
    </w:p>
    <w:p w14:paraId="26466842" w14:textId="77777777" w:rsidR="007D7D57" w:rsidRDefault="007D7D57" w:rsidP="0006688C">
      <w:pPr>
        <w:spacing w:after="0" w:line="240" w:lineRule="auto"/>
        <w:rPr>
          <w:rFonts w:ascii="Arial" w:eastAsia="Times New Roman" w:hAnsi="Arial" w:cs="Arial"/>
          <w:b/>
          <w:color w:val="000000"/>
          <w:sz w:val="24"/>
          <w:szCs w:val="24"/>
          <w:lang w:val="en-US"/>
        </w:rPr>
      </w:pPr>
    </w:p>
    <w:p w14:paraId="761A74CE" w14:textId="77777777" w:rsidR="007D7D57" w:rsidRDefault="007D7D57" w:rsidP="0006688C">
      <w:pPr>
        <w:spacing w:after="0" w:line="240" w:lineRule="auto"/>
        <w:rPr>
          <w:rFonts w:ascii="Arial" w:eastAsia="Times New Roman" w:hAnsi="Arial" w:cs="Arial"/>
          <w:b/>
          <w:color w:val="000000"/>
          <w:sz w:val="24"/>
          <w:szCs w:val="24"/>
          <w:lang w:val="en-US"/>
        </w:rPr>
      </w:pPr>
    </w:p>
    <w:p w14:paraId="6FFFF1F4" w14:textId="77777777" w:rsidR="007D7D57" w:rsidRDefault="007D7D57" w:rsidP="0006688C">
      <w:pPr>
        <w:spacing w:after="0" w:line="240" w:lineRule="auto"/>
        <w:rPr>
          <w:rFonts w:ascii="Arial" w:eastAsia="Times New Roman" w:hAnsi="Arial" w:cs="Arial"/>
          <w:b/>
          <w:color w:val="000000"/>
          <w:sz w:val="24"/>
          <w:szCs w:val="24"/>
          <w:lang w:val="en-US"/>
        </w:rPr>
      </w:pPr>
    </w:p>
    <w:p w14:paraId="48F205DE" w14:textId="77777777" w:rsidR="007D7D57" w:rsidRDefault="007D7D57" w:rsidP="0006688C">
      <w:pPr>
        <w:spacing w:after="0" w:line="240" w:lineRule="auto"/>
        <w:rPr>
          <w:rFonts w:ascii="Arial" w:eastAsia="Times New Roman" w:hAnsi="Arial" w:cs="Arial"/>
          <w:b/>
          <w:color w:val="000000"/>
          <w:sz w:val="24"/>
          <w:szCs w:val="24"/>
          <w:lang w:val="en-US"/>
        </w:rPr>
      </w:pPr>
    </w:p>
    <w:p w14:paraId="07D7E29B" w14:textId="77777777" w:rsidR="007D7D57" w:rsidRDefault="007D7D57" w:rsidP="0006688C">
      <w:pPr>
        <w:spacing w:after="0" w:line="240" w:lineRule="auto"/>
        <w:rPr>
          <w:rFonts w:ascii="Arial" w:eastAsia="Times New Roman" w:hAnsi="Arial" w:cs="Arial"/>
          <w:b/>
          <w:color w:val="000000"/>
          <w:sz w:val="24"/>
          <w:szCs w:val="24"/>
          <w:lang w:val="en-US"/>
        </w:rPr>
      </w:pPr>
    </w:p>
    <w:p w14:paraId="001CF655" w14:textId="77777777" w:rsidR="007D7D57" w:rsidRDefault="007D7D57" w:rsidP="0006688C">
      <w:pPr>
        <w:spacing w:after="0" w:line="240" w:lineRule="auto"/>
        <w:rPr>
          <w:rFonts w:ascii="Arial" w:eastAsia="Times New Roman" w:hAnsi="Arial" w:cs="Arial"/>
          <w:b/>
          <w:color w:val="000000"/>
          <w:sz w:val="24"/>
          <w:szCs w:val="24"/>
          <w:lang w:val="en-US"/>
        </w:rPr>
      </w:pPr>
    </w:p>
    <w:p w14:paraId="7222B9D2" w14:textId="77777777" w:rsidR="0006688C" w:rsidRPr="0006688C" w:rsidRDefault="0006688C" w:rsidP="0006688C">
      <w:pPr>
        <w:spacing w:after="0" w:line="240" w:lineRule="auto"/>
        <w:rPr>
          <w:rFonts w:ascii="Arial" w:eastAsia="Times New Roman" w:hAnsi="Arial" w:cs="Arial"/>
          <w:b/>
          <w:color w:val="000000"/>
          <w:sz w:val="24"/>
          <w:szCs w:val="24"/>
          <w:lang w:val="en-US"/>
        </w:rPr>
      </w:pPr>
      <w:r w:rsidRPr="0006688C">
        <w:rPr>
          <w:rFonts w:ascii="Arial" w:eastAsia="Times New Roman" w:hAnsi="Arial" w:cs="Arial"/>
          <w:b/>
          <w:color w:val="000000"/>
          <w:sz w:val="24"/>
          <w:szCs w:val="24"/>
          <w:lang w:val="en-US"/>
        </w:rPr>
        <w:lastRenderedPageBreak/>
        <w:t>Promoting positive attitudes</w:t>
      </w:r>
    </w:p>
    <w:p w14:paraId="393FAE2B" w14:textId="77777777" w:rsidR="00A60915" w:rsidRPr="00CF66BE" w:rsidRDefault="00A60915" w:rsidP="00A60915">
      <w:pPr>
        <w:spacing w:after="0" w:line="240" w:lineRule="auto"/>
        <w:rPr>
          <w:rFonts w:ascii="Arial" w:eastAsia="Arial Unicode MS" w:hAnsi="Arial" w:cs="Arial"/>
          <w:color w:val="000000"/>
          <w:sz w:val="24"/>
          <w:szCs w:val="24"/>
          <w:lang w:val="en-US"/>
        </w:rPr>
      </w:pPr>
    </w:p>
    <w:p w14:paraId="5B0979AB" w14:textId="77777777" w:rsidR="00A60915" w:rsidRPr="00CF66BE" w:rsidRDefault="00A60915" w:rsidP="00756460">
      <w:pPr>
        <w:spacing w:after="0" w:line="240" w:lineRule="auto"/>
        <w:rPr>
          <w:rFonts w:ascii="Arial" w:eastAsia="Arial Unicode MS" w:hAnsi="Arial" w:cs="Arial"/>
          <w:b/>
          <w:bCs/>
          <w:color w:val="000000"/>
          <w:sz w:val="24"/>
          <w:szCs w:val="24"/>
          <w:lang w:val="en-US"/>
        </w:rPr>
      </w:pPr>
      <w:r w:rsidRPr="00CF66BE">
        <w:rPr>
          <w:rFonts w:ascii="Arial" w:eastAsia="Times New Roman" w:hAnsi="Arial" w:cs="Arial"/>
          <w:b/>
          <w:bCs/>
          <w:color w:val="000000"/>
          <w:sz w:val="24"/>
          <w:szCs w:val="24"/>
          <w:lang w:val="en-US"/>
        </w:rPr>
        <w:t>The school will:</w:t>
      </w:r>
    </w:p>
    <w:p w14:paraId="158D6AFE" w14:textId="77777777" w:rsidR="00A60915" w:rsidRPr="00CF66BE" w:rsidRDefault="00A60915" w:rsidP="00A60915">
      <w:pPr>
        <w:spacing w:after="0" w:line="240" w:lineRule="auto"/>
        <w:ind w:left="360"/>
        <w:rPr>
          <w:rFonts w:ascii="Arial" w:eastAsia="Arial Unicode MS" w:hAnsi="Arial" w:cs="Arial"/>
          <w:color w:val="000000"/>
          <w:sz w:val="24"/>
          <w:szCs w:val="24"/>
          <w:lang w:val="en-US"/>
        </w:rPr>
      </w:pPr>
    </w:p>
    <w:p w14:paraId="6D4E4BE4" w14:textId="77777777" w:rsidR="00A60915" w:rsidRPr="0008510F" w:rsidRDefault="00A60915" w:rsidP="0008510F">
      <w:pPr>
        <w:pStyle w:val="ListParagraph"/>
        <w:numPr>
          <w:ilvl w:val="0"/>
          <w:numId w:val="16"/>
        </w:numPr>
        <w:spacing w:after="0" w:line="240" w:lineRule="auto"/>
        <w:rPr>
          <w:rFonts w:ascii="Arial" w:eastAsia="Arial Unicode MS" w:hAnsi="Arial" w:cs="Arial"/>
          <w:color w:val="000000"/>
          <w:sz w:val="24"/>
          <w:szCs w:val="24"/>
          <w:lang w:val="en-US"/>
        </w:rPr>
      </w:pPr>
      <w:r w:rsidRPr="0008510F">
        <w:rPr>
          <w:rFonts w:ascii="Arial" w:eastAsia="Times New Roman" w:hAnsi="Arial" w:cs="Arial"/>
          <w:color w:val="000000"/>
          <w:sz w:val="24"/>
          <w:szCs w:val="24"/>
          <w:lang w:val="en-US"/>
        </w:rPr>
        <w:t xml:space="preserve">Promote positive images which reflect the diversity of the school and community in terms of race, gender and disability, for example in assemblies, books, publications and learning materials and in classroom/corridor display. </w:t>
      </w:r>
    </w:p>
    <w:p w14:paraId="6FC25DD1" w14:textId="77777777" w:rsidR="00A60915" w:rsidRPr="0008510F" w:rsidRDefault="000A474E" w:rsidP="0008510F">
      <w:pPr>
        <w:pStyle w:val="ListParagraph"/>
        <w:numPr>
          <w:ilvl w:val="0"/>
          <w:numId w:val="16"/>
        </w:numPr>
        <w:spacing w:after="0" w:line="240" w:lineRule="auto"/>
        <w:rPr>
          <w:rFonts w:ascii="Arial" w:eastAsia="Times New Roman" w:hAnsi="Arial" w:cs="Arial"/>
          <w:color w:val="000000"/>
          <w:sz w:val="24"/>
          <w:szCs w:val="24"/>
          <w:lang w:val="en-US"/>
        </w:rPr>
      </w:pPr>
      <w:r w:rsidRPr="0008510F">
        <w:rPr>
          <w:rFonts w:ascii="Arial" w:eastAsia="Times New Roman" w:hAnsi="Arial" w:cs="Arial"/>
          <w:color w:val="000000"/>
          <w:sz w:val="24"/>
          <w:szCs w:val="24"/>
          <w:lang w:val="en-US"/>
        </w:rPr>
        <w:t>S</w:t>
      </w:r>
      <w:r w:rsidR="00A60915" w:rsidRPr="0008510F">
        <w:rPr>
          <w:rFonts w:ascii="Arial" w:eastAsia="Times New Roman" w:hAnsi="Arial" w:cs="Arial"/>
          <w:color w:val="000000"/>
          <w:sz w:val="24"/>
          <w:szCs w:val="24"/>
          <w:lang w:val="en-US"/>
        </w:rPr>
        <w:t xml:space="preserve">eek to recruit disabled people </w:t>
      </w:r>
      <w:r w:rsidR="00672028" w:rsidRPr="0008510F">
        <w:rPr>
          <w:rFonts w:ascii="Arial" w:eastAsia="Times New Roman" w:hAnsi="Arial" w:cs="Arial"/>
          <w:color w:val="000000"/>
          <w:sz w:val="24"/>
          <w:szCs w:val="24"/>
          <w:lang w:val="en-US"/>
        </w:rPr>
        <w:t xml:space="preserve">(where fitting of criteria) </w:t>
      </w:r>
      <w:r w:rsidR="00A60915" w:rsidRPr="0008510F">
        <w:rPr>
          <w:rFonts w:ascii="Arial" w:eastAsia="Times New Roman" w:hAnsi="Arial" w:cs="Arial"/>
          <w:color w:val="000000"/>
          <w:sz w:val="24"/>
          <w:szCs w:val="24"/>
          <w:lang w:val="en-US"/>
        </w:rPr>
        <w:t>to the school and support them in their work and career development, and try to reflect the diversity of the sc</w:t>
      </w:r>
      <w:r w:rsidR="00672028" w:rsidRPr="0008510F">
        <w:rPr>
          <w:rFonts w:ascii="Arial" w:eastAsia="Times New Roman" w:hAnsi="Arial" w:cs="Arial"/>
          <w:color w:val="000000"/>
          <w:sz w:val="24"/>
          <w:szCs w:val="24"/>
          <w:lang w:val="en-US"/>
        </w:rPr>
        <w:t>hool community in its workforce</w:t>
      </w:r>
    </w:p>
    <w:p w14:paraId="0E95FBA9" w14:textId="77777777" w:rsidR="00A60915" w:rsidRPr="0008510F" w:rsidRDefault="000A474E" w:rsidP="0008510F">
      <w:pPr>
        <w:pStyle w:val="ListParagraph"/>
        <w:numPr>
          <w:ilvl w:val="0"/>
          <w:numId w:val="16"/>
        </w:numPr>
        <w:spacing w:after="0" w:line="240" w:lineRule="auto"/>
        <w:rPr>
          <w:rFonts w:ascii="Arial" w:eastAsia="Times New Roman" w:hAnsi="Arial" w:cs="Arial"/>
          <w:color w:val="000000"/>
          <w:sz w:val="24"/>
          <w:szCs w:val="24"/>
          <w:lang w:val="en-US"/>
        </w:rPr>
      </w:pPr>
      <w:r w:rsidRPr="0008510F">
        <w:rPr>
          <w:rFonts w:ascii="Arial" w:eastAsia="Times New Roman" w:hAnsi="Arial" w:cs="Arial"/>
          <w:color w:val="000000"/>
          <w:sz w:val="24"/>
          <w:szCs w:val="24"/>
          <w:lang w:val="en-US"/>
        </w:rPr>
        <w:t>S</w:t>
      </w:r>
      <w:r w:rsidR="00A60915" w:rsidRPr="0008510F">
        <w:rPr>
          <w:rFonts w:ascii="Arial" w:eastAsia="Times New Roman" w:hAnsi="Arial" w:cs="Arial"/>
          <w:color w:val="000000"/>
          <w:sz w:val="24"/>
          <w:szCs w:val="24"/>
          <w:lang w:val="en-US"/>
        </w:rPr>
        <w:t xml:space="preserve">eek to recruit disabled people </w:t>
      </w:r>
      <w:r w:rsidR="00672028" w:rsidRPr="0008510F">
        <w:rPr>
          <w:rFonts w:ascii="Arial" w:eastAsia="Times New Roman" w:hAnsi="Arial" w:cs="Arial"/>
          <w:color w:val="000000"/>
          <w:sz w:val="24"/>
          <w:szCs w:val="24"/>
          <w:lang w:val="en-US"/>
        </w:rPr>
        <w:t xml:space="preserve">(where they apply) </w:t>
      </w:r>
      <w:r w:rsidR="00A60915" w:rsidRPr="0008510F">
        <w:rPr>
          <w:rFonts w:ascii="Arial" w:eastAsia="Times New Roman" w:hAnsi="Arial" w:cs="Arial"/>
          <w:color w:val="000000"/>
          <w:sz w:val="24"/>
          <w:szCs w:val="24"/>
          <w:lang w:val="en-US"/>
        </w:rPr>
        <w:t>to the governing body and make reasonable adjustments to ensure that they can f</w:t>
      </w:r>
      <w:r w:rsidR="00672028" w:rsidRPr="0008510F">
        <w:rPr>
          <w:rFonts w:ascii="Arial" w:eastAsia="Times New Roman" w:hAnsi="Arial" w:cs="Arial"/>
          <w:color w:val="000000"/>
          <w:sz w:val="24"/>
          <w:szCs w:val="24"/>
          <w:lang w:val="en-US"/>
        </w:rPr>
        <w:t>ully participate and contribute</w:t>
      </w:r>
    </w:p>
    <w:p w14:paraId="2AE4490E" w14:textId="77777777" w:rsidR="00A60915" w:rsidRPr="0008510F" w:rsidRDefault="00A60915" w:rsidP="0008510F">
      <w:pPr>
        <w:pStyle w:val="ListParagraph"/>
        <w:numPr>
          <w:ilvl w:val="0"/>
          <w:numId w:val="16"/>
        </w:numPr>
        <w:autoSpaceDE w:val="0"/>
        <w:autoSpaceDN w:val="0"/>
        <w:adjustRightInd w:val="0"/>
        <w:spacing w:after="0" w:line="240" w:lineRule="auto"/>
        <w:rPr>
          <w:rFonts w:ascii="Arial" w:eastAsia="Times New Roman" w:hAnsi="Arial" w:cs="Arial"/>
          <w:sz w:val="24"/>
          <w:szCs w:val="24"/>
          <w:lang w:val="en-US"/>
        </w:rPr>
      </w:pPr>
      <w:r w:rsidRPr="0008510F">
        <w:rPr>
          <w:rFonts w:ascii="Arial" w:eastAsia="Times New Roman" w:hAnsi="Arial" w:cs="Arial"/>
          <w:sz w:val="24"/>
          <w:szCs w:val="24"/>
          <w:lang w:val="en-US"/>
        </w:rPr>
        <w:t xml:space="preserve">Provide reasonable </w:t>
      </w:r>
      <w:r w:rsidR="00700975">
        <w:rPr>
          <w:rFonts w:ascii="Arial" w:eastAsia="Times New Roman" w:hAnsi="Arial" w:cs="Arial"/>
          <w:sz w:val="24"/>
          <w:szCs w:val="24"/>
          <w:lang w:val="en-US"/>
        </w:rPr>
        <w:t>means for children</w:t>
      </w:r>
      <w:r w:rsidRPr="0008510F">
        <w:rPr>
          <w:rFonts w:ascii="Arial" w:eastAsia="Times New Roman" w:hAnsi="Arial" w:cs="Arial"/>
          <w:sz w:val="24"/>
          <w:szCs w:val="24"/>
          <w:lang w:val="en-US"/>
        </w:rPr>
        <w:t>, their friends and families to interact with people from different backgrounds and</w:t>
      </w:r>
      <w:r w:rsidR="00700975">
        <w:rPr>
          <w:rFonts w:ascii="Arial" w:eastAsia="Times New Roman" w:hAnsi="Arial" w:cs="Arial"/>
          <w:sz w:val="24"/>
          <w:szCs w:val="24"/>
          <w:lang w:val="en-US"/>
        </w:rPr>
        <w:t xml:space="preserve"> build positive relationships</w:t>
      </w:r>
    </w:p>
    <w:p w14:paraId="12D35C94" w14:textId="77777777" w:rsidR="00A60915" w:rsidRPr="0008510F" w:rsidRDefault="00A60915" w:rsidP="0008510F">
      <w:pPr>
        <w:pStyle w:val="ListParagraph"/>
        <w:numPr>
          <w:ilvl w:val="0"/>
          <w:numId w:val="16"/>
        </w:numPr>
        <w:autoSpaceDE w:val="0"/>
        <w:autoSpaceDN w:val="0"/>
        <w:adjustRightInd w:val="0"/>
        <w:spacing w:after="0" w:line="240" w:lineRule="auto"/>
        <w:rPr>
          <w:rFonts w:ascii="Arial" w:eastAsia="Times New Roman" w:hAnsi="Arial" w:cs="Arial"/>
          <w:sz w:val="24"/>
          <w:szCs w:val="24"/>
          <w:lang w:val="en-US"/>
        </w:rPr>
      </w:pPr>
      <w:r w:rsidRPr="0008510F">
        <w:rPr>
          <w:rFonts w:ascii="Arial" w:eastAsia="Times New Roman" w:hAnsi="Arial" w:cs="Arial"/>
          <w:sz w:val="24"/>
          <w:szCs w:val="24"/>
          <w:lang w:val="en-US"/>
        </w:rPr>
        <w:t>Provide extended services</w:t>
      </w:r>
      <w:r w:rsidR="00672028" w:rsidRPr="0008510F">
        <w:rPr>
          <w:rFonts w:ascii="Arial" w:eastAsia="Times New Roman" w:hAnsi="Arial" w:cs="Arial"/>
          <w:sz w:val="24"/>
          <w:szCs w:val="24"/>
          <w:lang w:val="en-US"/>
        </w:rPr>
        <w:t xml:space="preserve"> (where possible)</w:t>
      </w:r>
      <w:r w:rsidRPr="0008510F">
        <w:rPr>
          <w:rFonts w:ascii="Arial" w:eastAsia="Times New Roman" w:hAnsi="Arial" w:cs="Arial"/>
          <w:sz w:val="24"/>
          <w:szCs w:val="24"/>
          <w:lang w:val="en-US"/>
        </w:rPr>
        <w:t>, with opportunities for pupils, families and the wider community to take part in activities and receive services which build positive interaction</w:t>
      </w:r>
      <w:r w:rsidR="00672028" w:rsidRPr="0008510F">
        <w:rPr>
          <w:rFonts w:ascii="Arial" w:eastAsia="Times New Roman" w:hAnsi="Arial" w:cs="Arial"/>
          <w:sz w:val="24"/>
          <w:szCs w:val="24"/>
          <w:lang w:val="en-US"/>
        </w:rPr>
        <w:t xml:space="preserve"> and achievement for all groups</w:t>
      </w:r>
    </w:p>
    <w:p w14:paraId="51935FF9" w14:textId="77777777" w:rsidR="00F44E28" w:rsidRPr="0008510F" w:rsidRDefault="00F44E28" w:rsidP="0008510F">
      <w:pPr>
        <w:pStyle w:val="ListParagraph"/>
        <w:numPr>
          <w:ilvl w:val="0"/>
          <w:numId w:val="16"/>
        </w:numPr>
        <w:spacing w:after="0" w:line="240" w:lineRule="auto"/>
        <w:rPr>
          <w:rFonts w:ascii="Arial" w:eastAsia="Times New Roman" w:hAnsi="Arial" w:cs="Arial"/>
          <w:sz w:val="24"/>
          <w:szCs w:val="24"/>
        </w:rPr>
      </w:pPr>
      <w:r w:rsidRPr="0008510F">
        <w:rPr>
          <w:rFonts w:ascii="Arial" w:eastAsia="Times New Roman" w:hAnsi="Arial" w:cs="Arial"/>
          <w:sz w:val="24"/>
          <w:szCs w:val="24"/>
        </w:rPr>
        <w:t>Support disabled pupils in the period of transition between</w:t>
      </w:r>
      <w:r w:rsidR="00FE28BA">
        <w:rPr>
          <w:rFonts w:ascii="Arial" w:eastAsia="Times New Roman" w:hAnsi="Arial" w:cs="Arial"/>
          <w:sz w:val="24"/>
          <w:szCs w:val="24"/>
        </w:rPr>
        <w:t xml:space="preserve"> infant – junior and primary-</w:t>
      </w:r>
      <w:r w:rsidRPr="0008510F">
        <w:rPr>
          <w:rFonts w:ascii="Arial" w:eastAsia="Times New Roman" w:hAnsi="Arial" w:cs="Arial"/>
          <w:sz w:val="24"/>
          <w:szCs w:val="24"/>
        </w:rPr>
        <w:t xml:space="preserve"> secondary school to ease the stress of moving and increase fa</w:t>
      </w:r>
      <w:r w:rsidR="00672028" w:rsidRPr="0008510F">
        <w:rPr>
          <w:rFonts w:ascii="Arial" w:eastAsia="Times New Roman" w:hAnsi="Arial" w:cs="Arial"/>
          <w:sz w:val="24"/>
          <w:szCs w:val="24"/>
        </w:rPr>
        <w:t>miliarity with new surroundings</w:t>
      </w:r>
    </w:p>
    <w:p w14:paraId="1DD5B4DE" w14:textId="77777777" w:rsidR="00A60915" w:rsidRPr="0008510F" w:rsidRDefault="00F44E28" w:rsidP="0008510F">
      <w:pPr>
        <w:pStyle w:val="ListParagraph"/>
        <w:numPr>
          <w:ilvl w:val="0"/>
          <w:numId w:val="16"/>
        </w:numPr>
        <w:autoSpaceDE w:val="0"/>
        <w:autoSpaceDN w:val="0"/>
        <w:adjustRightInd w:val="0"/>
        <w:spacing w:after="0" w:line="240" w:lineRule="auto"/>
        <w:rPr>
          <w:rFonts w:ascii="Arial" w:eastAsia="Times New Roman" w:hAnsi="Arial" w:cs="Arial"/>
          <w:sz w:val="24"/>
          <w:szCs w:val="24"/>
          <w:lang w:val="en-US"/>
        </w:rPr>
      </w:pPr>
      <w:r w:rsidRPr="0008510F">
        <w:rPr>
          <w:rFonts w:ascii="Arial" w:eastAsia="Times New Roman" w:hAnsi="Arial" w:cs="Arial"/>
          <w:sz w:val="24"/>
          <w:szCs w:val="24"/>
          <w:lang w:val="en-US"/>
        </w:rPr>
        <w:t>Help</w:t>
      </w:r>
      <w:r w:rsidR="00A60915" w:rsidRPr="0008510F">
        <w:rPr>
          <w:rFonts w:ascii="Arial" w:eastAsia="Times New Roman" w:hAnsi="Arial" w:cs="Arial"/>
          <w:sz w:val="24"/>
          <w:szCs w:val="24"/>
          <w:lang w:val="en-US"/>
        </w:rPr>
        <w:t xml:space="preserve"> children and young people to unders</w:t>
      </w:r>
      <w:r w:rsidR="00672028" w:rsidRPr="0008510F">
        <w:rPr>
          <w:rFonts w:ascii="Arial" w:eastAsia="Times New Roman" w:hAnsi="Arial" w:cs="Arial"/>
          <w:sz w:val="24"/>
          <w:szCs w:val="24"/>
          <w:lang w:val="en-US"/>
        </w:rPr>
        <w:t>tand others and value diversity</w:t>
      </w:r>
    </w:p>
    <w:p w14:paraId="2A886139" w14:textId="77777777" w:rsidR="00A60915" w:rsidRPr="0008510F" w:rsidRDefault="00672028" w:rsidP="0008510F">
      <w:pPr>
        <w:pStyle w:val="ListParagraph"/>
        <w:numPr>
          <w:ilvl w:val="0"/>
          <w:numId w:val="16"/>
        </w:numPr>
        <w:autoSpaceDE w:val="0"/>
        <w:autoSpaceDN w:val="0"/>
        <w:adjustRightInd w:val="0"/>
        <w:spacing w:after="0" w:line="240" w:lineRule="auto"/>
        <w:rPr>
          <w:rFonts w:ascii="Arial" w:eastAsia="Times New Roman" w:hAnsi="Arial" w:cs="Arial"/>
          <w:sz w:val="24"/>
          <w:szCs w:val="24"/>
          <w:lang w:val="en-US"/>
        </w:rPr>
      </w:pPr>
      <w:r w:rsidRPr="0008510F">
        <w:rPr>
          <w:rFonts w:ascii="Arial" w:eastAsia="Times New Roman" w:hAnsi="Arial" w:cs="Arial"/>
          <w:sz w:val="24"/>
          <w:szCs w:val="24"/>
          <w:lang w:val="en-US"/>
        </w:rPr>
        <w:t>Promote the school</w:t>
      </w:r>
      <w:r w:rsidR="00F44E28" w:rsidRPr="0008510F">
        <w:rPr>
          <w:rFonts w:ascii="Arial" w:eastAsia="Times New Roman" w:hAnsi="Arial" w:cs="Arial"/>
          <w:sz w:val="24"/>
          <w:szCs w:val="24"/>
          <w:lang w:val="en-US"/>
        </w:rPr>
        <w:t xml:space="preserve"> shared values</w:t>
      </w:r>
    </w:p>
    <w:p w14:paraId="4D068081" w14:textId="77777777" w:rsidR="00D00C80" w:rsidRDefault="00672028" w:rsidP="00A60915">
      <w:pPr>
        <w:pStyle w:val="ListParagraph"/>
        <w:numPr>
          <w:ilvl w:val="0"/>
          <w:numId w:val="16"/>
        </w:numPr>
        <w:autoSpaceDE w:val="0"/>
        <w:autoSpaceDN w:val="0"/>
        <w:adjustRightInd w:val="0"/>
        <w:spacing w:after="0" w:line="240" w:lineRule="auto"/>
        <w:rPr>
          <w:rFonts w:ascii="Arial" w:eastAsia="Times New Roman" w:hAnsi="Arial" w:cs="Arial"/>
          <w:sz w:val="24"/>
          <w:szCs w:val="24"/>
          <w:lang w:val="en-US"/>
        </w:rPr>
      </w:pPr>
      <w:r w:rsidRPr="0008510F">
        <w:rPr>
          <w:rFonts w:ascii="Arial" w:eastAsia="Times New Roman" w:hAnsi="Arial" w:cs="Arial"/>
          <w:sz w:val="24"/>
          <w:szCs w:val="24"/>
          <w:lang w:val="en-US"/>
        </w:rPr>
        <w:t>Develop</w:t>
      </w:r>
      <w:r w:rsidR="00FE28BA">
        <w:rPr>
          <w:rFonts w:ascii="Arial" w:eastAsia="Times New Roman" w:hAnsi="Arial" w:cs="Arial"/>
          <w:sz w:val="24"/>
          <w:szCs w:val="24"/>
          <w:lang w:val="en-US"/>
        </w:rPr>
        <w:t xml:space="preserve"> skills of </w:t>
      </w:r>
      <w:r w:rsidR="00A60915" w:rsidRPr="0008510F">
        <w:rPr>
          <w:rFonts w:ascii="Arial" w:eastAsia="Times New Roman" w:hAnsi="Arial" w:cs="Arial"/>
          <w:sz w:val="24"/>
          <w:szCs w:val="24"/>
          <w:lang w:val="en-US"/>
        </w:rPr>
        <w:t xml:space="preserve">responsible action – for example through </w:t>
      </w:r>
      <w:r w:rsidRPr="0008510F">
        <w:rPr>
          <w:rFonts w:ascii="Arial" w:eastAsia="Times New Roman" w:hAnsi="Arial" w:cs="Arial"/>
          <w:sz w:val="24"/>
          <w:szCs w:val="24"/>
          <w:lang w:val="en-US"/>
        </w:rPr>
        <w:t>PHSCE lessons and assemblies</w:t>
      </w:r>
      <w:r w:rsidR="00A60915" w:rsidRPr="0008510F">
        <w:rPr>
          <w:rFonts w:ascii="Arial" w:eastAsia="Times New Roman" w:hAnsi="Arial" w:cs="Arial"/>
          <w:sz w:val="24"/>
          <w:szCs w:val="24"/>
          <w:lang w:val="en-US"/>
        </w:rPr>
        <w:t>.</w:t>
      </w:r>
    </w:p>
    <w:p w14:paraId="0D7CA291" w14:textId="77777777" w:rsidR="007D3B0F" w:rsidRPr="007D3B0F" w:rsidRDefault="007D3B0F" w:rsidP="007D3B0F">
      <w:pPr>
        <w:pStyle w:val="ListParagraph"/>
        <w:autoSpaceDE w:val="0"/>
        <w:autoSpaceDN w:val="0"/>
        <w:adjustRightInd w:val="0"/>
        <w:spacing w:after="0" w:line="240" w:lineRule="auto"/>
        <w:ind w:left="1146"/>
        <w:rPr>
          <w:rFonts w:ascii="Arial" w:eastAsia="Times New Roman" w:hAnsi="Arial" w:cs="Arial"/>
          <w:sz w:val="24"/>
          <w:szCs w:val="24"/>
          <w:lang w:val="en-US"/>
        </w:rPr>
      </w:pPr>
    </w:p>
    <w:p w14:paraId="01755604" w14:textId="77777777" w:rsidR="00D00C80" w:rsidRPr="00CF66BE" w:rsidRDefault="00D00C80" w:rsidP="00A60915">
      <w:pPr>
        <w:autoSpaceDE w:val="0"/>
        <w:autoSpaceDN w:val="0"/>
        <w:adjustRightInd w:val="0"/>
        <w:spacing w:after="0" w:line="240" w:lineRule="auto"/>
        <w:rPr>
          <w:rFonts w:ascii="Arial" w:eastAsia="Times New Roman" w:hAnsi="Arial" w:cs="Arial"/>
          <w:sz w:val="24"/>
          <w:szCs w:val="24"/>
          <w:lang w:val="en-US"/>
        </w:rPr>
      </w:pPr>
    </w:p>
    <w:p w14:paraId="0D7199EB" w14:textId="77777777" w:rsidR="00A60915" w:rsidRPr="00CF66BE" w:rsidRDefault="00F32B32" w:rsidP="00A60915">
      <w:pPr>
        <w:spacing w:after="0" w:line="240" w:lineRule="auto"/>
        <w:rPr>
          <w:rFonts w:ascii="Arial" w:eastAsia="Times New Roman" w:hAnsi="Arial" w:cs="Arial"/>
          <w:b/>
          <w:bCs/>
          <w:color w:val="000000"/>
          <w:sz w:val="24"/>
          <w:szCs w:val="24"/>
          <w:lang w:val="en-US"/>
        </w:rPr>
      </w:pPr>
      <w:r>
        <w:rPr>
          <w:rFonts w:ascii="Arial" w:eastAsia="Times New Roman" w:hAnsi="Arial" w:cs="Arial"/>
          <w:b/>
          <w:bCs/>
          <w:color w:val="000000"/>
          <w:sz w:val="24"/>
          <w:szCs w:val="24"/>
          <w:lang w:val="en-US"/>
        </w:rPr>
        <w:t>E</w:t>
      </w:r>
      <w:r w:rsidRPr="00CF66BE">
        <w:rPr>
          <w:rFonts w:ascii="Arial" w:eastAsia="Times New Roman" w:hAnsi="Arial" w:cs="Arial"/>
          <w:b/>
          <w:bCs/>
          <w:color w:val="000000"/>
          <w:sz w:val="24"/>
          <w:szCs w:val="24"/>
          <w:lang w:val="en-US"/>
        </w:rPr>
        <w:t xml:space="preserve">liminating discrimination and harassment </w:t>
      </w:r>
    </w:p>
    <w:p w14:paraId="5A2A8444" w14:textId="77777777" w:rsidR="00A60915" w:rsidRPr="00CF66BE" w:rsidRDefault="00A60915" w:rsidP="00A60915">
      <w:pPr>
        <w:spacing w:after="0" w:line="240" w:lineRule="auto"/>
        <w:rPr>
          <w:rFonts w:ascii="Arial" w:eastAsia="Times New Roman" w:hAnsi="Arial" w:cs="Arial"/>
          <w:color w:val="000000"/>
          <w:sz w:val="24"/>
          <w:szCs w:val="24"/>
          <w:lang w:val="en-US"/>
        </w:rPr>
      </w:pPr>
    </w:p>
    <w:p w14:paraId="2C211D60" w14:textId="77777777" w:rsidR="00A60915" w:rsidRPr="00CF66BE" w:rsidRDefault="00A60915" w:rsidP="00A60915">
      <w:pPr>
        <w:spacing w:after="0" w:line="240" w:lineRule="auto"/>
        <w:rPr>
          <w:rFonts w:ascii="Arial" w:eastAsia="Times New Roman" w:hAnsi="Arial" w:cs="Arial"/>
          <w:b/>
          <w:bCs/>
          <w:color w:val="000000"/>
          <w:sz w:val="24"/>
          <w:szCs w:val="24"/>
          <w:lang w:val="en-US"/>
        </w:rPr>
      </w:pPr>
      <w:r w:rsidRPr="00CF66BE">
        <w:rPr>
          <w:rFonts w:ascii="Arial" w:eastAsia="Times New Roman" w:hAnsi="Arial" w:cs="Arial"/>
          <w:b/>
          <w:bCs/>
          <w:color w:val="000000"/>
          <w:sz w:val="24"/>
          <w:szCs w:val="24"/>
          <w:lang w:val="en-US"/>
        </w:rPr>
        <w:t>The school will:</w:t>
      </w:r>
    </w:p>
    <w:p w14:paraId="0D70C6FE" w14:textId="77777777" w:rsidR="00A60915" w:rsidRPr="00CF66BE" w:rsidRDefault="00A60915" w:rsidP="00A60915">
      <w:pPr>
        <w:spacing w:after="0" w:line="240" w:lineRule="auto"/>
        <w:rPr>
          <w:rFonts w:ascii="Arial" w:eastAsia="Arial Unicode MS" w:hAnsi="Arial" w:cs="Arial"/>
          <w:color w:val="000000"/>
          <w:sz w:val="24"/>
          <w:szCs w:val="24"/>
          <w:lang w:val="en-US"/>
        </w:rPr>
      </w:pPr>
    </w:p>
    <w:p w14:paraId="3A8EACF4" w14:textId="77777777" w:rsidR="00A60915" w:rsidRPr="00F32B32" w:rsidRDefault="00120775" w:rsidP="00F32B32">
      <w:pPr>
        <w:pStyle w:val="ListParagraph"/>
        <w:numPr>
          <w:ilvl w:val="0"/>
          <w:numId w:val="17"/>
        </w:numPr>
        <w:spacing w:after="0" w:line="240" w:lineRule="auto"/>
        <w:rPr>
          <w:rFonts w:ascii="Arial" w:eastAsia="Times New Roman" w:hAnsi="Arial" w:cs="Arial"/>
          <w:color w:val="000000"/>
          <w:sz w:val="24"/>
          <w:szCs w:val="24"/>
          <w:lang w:val="en-US"/>
        </w:rPr>
      </w:pPr>
      <w:r w:rsidRPr="00F32B32">
        <w:rPr>
          <w:rFonts w:ascii="Arial" w:eastAsia="Times New Roman" w:hAnsi="Arial" w:cs="Arial"/>
          <w:color w:val="000000"/>
          <w:sz w:val="24"/>
          <w:szCs w:val="24"/>
          <w:lang w:val="en-US"/>
        </w:rPr>
        <w:t>Ensure</w:t>
      </w:r>
      <w:r w:rsidR="00A60915" w:rsidRPr="00F32B32">
        <w:rPr>
          <w:rFonts w:ascii="Arial" w:eastAsia="Times New Roman" w:hAnsi="Arial" w:cs="Arial"/>
          <w:color w:val="000000"/>
          <w:sz w:val="24"/>
          <w:szCs w:val="24"/>
          <w:lang w:val="en-US"/>
        </w:rPr>
        <w:t xml:space="preserve"> anti-bullying</w:t>
      </w:r>
      <w:r w:rsidRPr="00F32B32">
        <w:rPr>
          <w:rFonts w:ascii="Arial" w:eastAsia="Times New Roman" w:hAnsi="Arial" w:cs="Arial"/>
          <w:color w:val="000000"/>
          <w:sz w:val="24"/>
          <w:szCs w:val="24"/>
          <w:lang w:val="en-US"/>
        </w:rPr>
        <w:t xml:space="preserve"> procedures include equality perspectives</w:t>
      </w:r>
    </w:p>
    <w:p w14:paraId="0E8DECB4" w14:textId="77777777" w:rsidR="00A60915" w:rsidRPr="00F32B32" w:rsidRDefault="00A60915" w:rsidP="00F32B32">
      <w:pPr>
        <w:pStyle w:val="ListParagraph"/>
        <w:numPr>
          <w:ilvl w:val="0"/>
          <w:numId w:val="17"/>
        </w:numPr>
        <w:spacing w:after="0" w:line="240" w:lineRule="auto"/>
        <w:rPr>
          <w:rFonts w:ascii="Arial" w:eastAsia="Times New Roman" w:hAnsi="Arial" w:cs="Arial"/>
          <w:color w:val="000000"/>
          <w:sz w:val="24"/>
          <w:szCs w:val="24"/>
          <w:lang w:val="en-US"/>
        </w:rPr>
      </w:pPr>
      <w:r w:rsidRPr="00F32B32">
        <w:rPr>
          <w:rFonts w:ascii="Arial" w:eastAsia="Times New Roman" w:hAnsi="Arial" w:cs="Arial"/>
          <w:color w:val="000000"/>
          <w:sz w:val="24"/>
          <w:szCs w:val="24"/>
          <w:lang w:val="en-US"/>
        </w:rPr>
        <w:t>Support staff to challenge and address any bullying and harassment that is based on a person’s race, gender o</w:t>
      </w:r>
      <w:r w:rsidR="00120775" w:rsidRPr="00F32B32">
        <w:rPr>
          <w:rFonts w:ascii="Arial" w:eastAsia="Times New Roman" w:hAnsi="Arial" w:cs="Arial"/>
          <w:color w:val="000000"/>
          <w:sz w:val="24"/>
          <w:szCs w:val="24"/>
          <w:lang w:val="en-US"/>
        </w:rPr>
        <w:t>r ethnicity</w:t>
      </w:r>
    </w:p>
    <w:p w14:paraId="75BE639E" w14:textId="77777777" w:rsidR="00A60915" w:rsidRPr="00F32B32" w:rsidRDefault="00A60915" w:rsidP="00F32B32">
      <w:pPr>
        <w:pStyle w:val="ListParagraph"/>
        <w:numPr>
          <w:ilvl w:val="0"/>
          <w:numId w:val="17"/>
        </w:numPr>
        <w:spacing w:after="0" w:line="240" w:lineRule="auto"/>
        <w:rPr>
          <w:rFonts w:ascii="Arial" w:eastAsia="Times New Roman" w:hAnsi="Arial" w:cs="Arial"/>
          <w:color w:val="000000"/>
          <w:sz w:val="24"/>
          <w:szCs w:val="24"/>
          <w:lang w:val="en-US"/>
        </w:rPr>
      </w:pPr>
      <w:r w:rsidRPr="00F32B32">
        <w:rPr>
          <w:rFonts w:ascii="Arial" w:eastAsia="Times New Roman" w:hAnsi="Arial" w:cs="Arial"/>
          <w:color w:val="000000"/>
          <w:sz w:val="24"/>
          <w:szCs w:val="24"/>
          <w:lang w:val="en-US"/>
        </w:rPr>
        <w:t>Keep a record and report how these incidents are dealt with to the Governing Body and lo</w:t>
      </w:r>
      <w:r w:rsidR="00120775" w:rsidRPr="00F32B32">
        <w:rPr>
          <w:rFonts w:ascii="Arial" w:eastAsia="Times New Roman" w:hAnsi="Arial" w:cs="Arial"/>
          <w:color w:val="000000"/>
          <w:sz w:val="24"/>
          <w:szCs w:val="24"/>
          <w:lang w:val="en-US"/>
        </w:rPr>
        <w:t xml:space="preserve">cal authority on a </w:t>
      </w:r>
      <w:r w:rsidR="00F32B32">
        <w:rPr>
          <w:rFonts w:ascii="Arial" w:eastAsia="Times New Roman" w:hAnsi="Arial" w:cs="Arial"/>
          <w:color w:val="000000"/>
          <w:sz w:val="24"/>
          <w:szCs w:val="24"/>
          <w:lang w:val="en-US"/>
        </w:rPr>
        <w:t>regular</w:t>
      </w:r>
      <w:r w:rsidR="00120775" w:rsidRPr="00F32B32">
        <w:rPr>
          <w:rFonts w:ascii="Arial" w:eastAsia="Times New Roman" w:hAnsi="Arial" w:cs="Arial"/>
          <w:color w:val="000000"/>
          <w:sz w:val="24"/>
          <w:szCs w:val="24"/>
          <w:lang w:val="en-US"/>
        </w:rPr>
        <w:t xml:space="preserve"> basis</w:t>
      </w:r>
    </w:p>
    <w:p w14:paraId="2400A760" w14:textId="77777777" w:rsidR="00A60915" w:rsidRPr="00F32B32" w:rsidRDefault="00120775" w:rsidP="00F32B32">
      <w:pPr>
        <w:pStyle w:val="ListParagraph"/>
        <w:numPr>
          <w:ilvl w:val="0"/>
          <w:numId w:val="17"/>
        </w:numPr>
        <w:spacing w:after="0" w:line="240" w:lineRule="auto"/>
        <w:rPr>
          <w:rFonts w:ascii="Arial" w:eastAsia="Times New Roman" w:hAnsi="Arial" w:cs="Arial"/>
          <w:color w:val="000000"/>
          <w:sz w:val="24"/>
          <w:szCs w:val="24"/>
          <w:lang w:val="en-US"/>
        </w:rPr>
      </w:pPr>
      <w:r w:rsidRPr="00F32B32">
        <w:rPr>
          <w:rFonts w:ascii="Arial" w:eastAsia="Times New Roman" w:hAnsi="Arial" w:cs="Arial"/>
          <w:color w:val="000000"/>
          <w:sz w:val="24"/>
          <w:szCs w:val="24"/>
          <w:lang w:val="en-US"/>
        </w:rPr>
        <w:t>Review the school</w:t>
      </w:r>
      <w:r w:rsidR="00A60915" w:rsidRPr="00F32B32">
        <w:rPr>
          <w:rFonts w:ascii="Arial" w:eastAsia="Times New Roman" w:hAnsi="Arial" w:cs="Arial"/>
          <w:color w:val="000000"/>
          <w:sz w:val="24"/>
          <w:szCs w:val="24"/>
          <w:lang w:val="en-US"/>
        </w:rPr>
        <w:t xml:space="preserve"> approach to race, gender and disability bullying and harassment w</w:t>
      </w:r>
      <w:r w:rsidRPr="00F32B32">
        <w:rPr>
          <w:rFonts w:ascii="Arial" w:eastAsia="Times New Roman" w:hAnsi="Arial" w:cs="Arial"/>
          <w:color w:val="000000"/>
          <w:sz w:val="24"/>
          <w:szCs w:val="24"/>
          <w:lang w:val="en-US"/>
        </w:rPr>
        <w:t>henever it reviews its policies where this may be includ</w:t>
      </w:r>
      <w:r w:rsidR="003E0584">
        <w:rPr>
          <w:rFonts w:ascii="Arial" w:eastAsia="Times New Roman" w:hAnsi="Arial" w:cs="Arial"/>
          <w:color w:val="000000"/>
          <w:sz w:val="24"/>
          <w:szCs w:val="24"/>
          <w:lang w:val="en-US"/>
        </w:rPr>
        <w:t>ed e.g. equality of opportunity</w:t>
      </w:r>
    </w:p>
    <w:p w14:paraId="4821D4D5" w14:textId="77777777" w:rsidR="00A60915" w:rsidRPr="00CF66BE" w:rsidRDefault="00A60915" w:rsidP="00F32B32">
      <w:pPr>
        <w:spacing w:after="0" w:line="240" w:lineRule="auto"/>
        <w:ind w:left="360"/>
        <w:rPr>
          <w:rFonts w:ascii="Arial" w:eastAsia="Times New Roman" w:hAnsi="Arial" w:cs="Arial"/>
          <w:color w:val="000000"/>
          <w:sz w:val="24"/>
          <w:szCs w:val="24"/>
          <w:lang w:val="en-US"/>
        </w:rPr>
      </w:pPr>
    </w:p>
    <w:p w14:paraId="54EEC9BE" w14:textId="77777777" w:rsidR="006C4152" w:rsidRPr="006C4152" w:rsidRDefault="006C4152" w:rsidP="006C4152">
      <w:pPr>
        <w:rPr>
          <w:rFonts w:ascii="Arial" w:hAnsi="Arial" w:cs="Arial"/>
          <w:b/>
          <w:sz w:val="24"/>
          <w:szCs w:val="24"/>
          <w:u w:val="single"/>
        </w:rPr>
      </w:pPr>
      <w:r w:rsidRPr="006C4152">
        <w:rPr>
          <w:rFonts w:ascii="Arial" w:hAnsi="Arial" w:cs="Arial"/>
          <w:b/>
          <w:sz w:val="24"/>
          <w:szCs w:val="24"/>
          <w:u w:val="single"/>
        </w:rPr>
        <w:t>Roles and responsibilities</w:t>
      </w:r>
    </w:p>
    <w:p w14:paraId="67BE5A1C" w14:textId="77777777" w:rsidR="006C4152" w:rsidRPr="006C4152" w:rsidRDefault="006C4152" w:rsidP="006C4152">
      <w:pPr>
        <w:rPr>
          <w:rFonts w:ascii="Arial" w:hAnsi="Arial" w:cs="Arial"/>
          <w:sz w:val="24"/>
          <w:szCs w:val="24"/>
        </w:rPr>
      </w:pPr>
      <w:r w:rsidRPr="006C4152">
        <w:rPr>
          <w:rFonts w:ascii="Arial" w:hAnsi="Arial" w:cs="Arial"/>
          <w:sz w:val="24"/>
          <w:szCs w:val="24"/>
        </w:rPr>
        <w:t>The governing body is responsible for ensuring that the school complies with legislation, and that this policy and its related procedures and action plans are implemented and that arrangements are in place to deal with any concerns or unlawful action that arises.</w:t>
      </w:r>
    </w:p>
    <w:p w14:paraId="0C93C715" w14:textId="77777777" w:rsidR="006C4152" w:rsidRPr="006C4152" w:rsidRDefault="006C4152" w:rsidP="006C4152">
      <w:pPr>
        <w:rPr>
          <w:rFonts w:ascii="Arial" w:hAnsi="Arial" w:cs="Arial"/>
          <w:sz w:val="24"/>
          <w:szCs w:val="24"/>
        </w:rPr>
      </w:pPr>
      <w:r w:rsidRPr="006C4152">
        <w:rPr>
          <w:rFonts w:ascii="Arial" w:hAnsi="Arial" w:cs="Arial"/>
          <w:sz w:val="24"/>
          <w:szCs w:val="24"/>
        </w:rPr>
        <w:t xml:space="preserve">The </w:t>
      </w:r>
      <w:r w:rsidR="00D74DB4" w:rsidRPr="006C4152">
        <w:rPr>
          <w:rFonts w:ascii="Arial" w:hAnsi="Arial" w:cs="Arial"/>
          <w:sz w:val="24"/>
          <w:szCs w:val="24"/>
        </w:rPr>
        <w:t>head teacher</w:t>
      </w:r>
      <w:r w:rsidRPr="006C4152">
        <w:rPr>
          <w:rFonts w:ascii="Arial" w:hAnsi="Arial" w:cs="Arial"/>
          <w:sz w:val="24"/>
          <w:szCs w:val="24"/>
        </w:rPr>
        <w:t xml:space="preserve"> is responsible for implementation of this policy, ensuring that all staff are aware of their responsibilities and given appropriate training and support and for taking appropriate action in any cases of unlawful discrimination, harassment or victimisation.</w:t>
      </w:r>
    </w:p>
    <w:p w14:paraId="1C491B1E" w14:textId="77777777" w:rsidR="006C4152" w:rsidRPr="006C4152" w:rsidRDefault="006C4152" w:rsidP="006C4152">
      <w:pPr>
        <w:rPr>
          <w:rFonts w:ascii="Arial" w:hAnsi="Arial" w:cs="Arial"/>
          <w:sz w:val="24"/>
          <w:szCs w:val="24"/>
        </w:rPr>
      </w:pPr>
      <w:r w:rsidRPr="006C4152">
        <w:rPr>
          <w:rFonts w:ascii="Arial" w:hAnsi="Arial" w:cs="Arial"/>
          <w:sz w:val="24"/>
          <w:szCs w:val="24"/>
        </w:rPr>
        <w:t>All staff are expected to work in accordance with the principles outlined in this policy to:</w:t>
      </w:r>
    </w:p>
    <w:p w14:paraId="3BA20100" w14:textId="77777777" w:rsidR="006C4152" w:rsidRPr="006C4152" w:rsidRDefault="006C4152" w:rsidP="006C4152">
      <w:pPr>
        <w:pStyle w:val="ListParagraph"/>
        <w:numPr>
          <w:ilvl w:val="0"/>
          <w:numId w:val="18"/>
        </w:numPr>
        <w:rPr>
          <w:rFonts w:ascii="Arial" w:hAnsi="Arial" w:cs="Arial"/>
          <w:sz w:val="24"/>
          <w:szCs w:val="24"/>
        </w:rPr>
      </w:pPr>
      <w:r w:rsidRPr="006C4152">
        <w:rPr>
          <w:rFonts w:ascii="Arial" w:hAnsi="Arial" w:cs="Arial"/>
          <w:sz w:val="24"/>
          <w:szCs w:val="24"/>
        </w:rPr>
        <w:t>promote an inclusive and collaborative ethos in their practice</w:t>
      </w:r>
    </w:p>
    <w:p w14:paraId="510D3231" w14:textId="77777777" w:rsidR="006C4152" w:rsidRPr="006C4152" w:rsidRDefault="006C4152" w:rsidP="006C4152">
      <w:pPr>
        <w:pStyle w:val="ListParagraph"/>
        <w:numPr>
          <w:ilvl w:val="0"/>
          <w:numId w:val="18"/>
        </w:numPr>
        <w:rPr>
          <w:rFonts w:ascii="Arial" w:hAnsi="Arial" w:cs="Arial"/>
          <w:sz w:val="24"/>
          <w:szCs w:val="24"/>
        </w:rPr>
      </w:pPr>
      <w:r w:rsidRPr="006C4152">
        <w:rPr>
          <w:rFonts w:ascii="Arial" w:hAnsi="Arial" w:cs="Arial"/>
          <w:sz w:val="24"/>
          <w:szCs w:val="24"/>
        </w:rPr>
        <w:lastRenderedPageBreak/>
        <w:t>deal with any prejudice-related incidents that may occur</w:t>
      </w:r>
    </w:p>
    <w:p w14:paraId="024B6FCD" w14:textId="77777777" w:rsidR="006C4152" w:rsidRPr="006C4152" w:rsidRDefault="006C4152" w:rsidP="006C4152">
      <w:pPr>
        <w:pStyle w:val="ListParagraph"/>
        <w:numPr>
          <w:ilvl w:val="0"/>
          <w:numId w:val="18"/>
        </w:numPr>
        <w:rPr>
          <w:rFonts w:ascii="Arial" w:hAnsi="Arial" w:cs="Arial"/>
          <w:sz w:val="24"/>
          <w:szCs w:val="24"/>
        </w:rPr>
      </w:pPr>
      <w:r w:rsidRPr="006C4152">
        <w:rPr>
          <w:rFonts w:ascii="Arial" w:hAnsi="Arial" w:cs="Arial"/>
          <w:sz w:val="24"/>
          <w:szCs w:val="24"/>
        </w:rPr>
        <w:t>plan and deliver curricula and lessons</w:t>
      </w:r>
    </w:p>
    <w:p w14:paraId="230CB177" w14:textId="77777777" w:rsidR="00A37B50" w:rsidRDefault="006C4152" w:rsidP="006C4152">
      <w:pPr>
        <w:pStyle w:val="ListParagraph"/>
        <w:numPr>
          <w:ilvl w:val="0"/>
          <w:numId w:val="18"/>
        </w:numPr>
        <w:rPr>
          <w:rFonts w:ascii="Arial" w:hAnsi="Arial" w:cs="Arial"/>
          <w:sz w:val="24"/>
          <w:szCs w:val="24"/>
        </w:rPr>
      </w:pPr>
      <w:r w:rsidRPr="006C4152">
        <w:rPr>
          <w:rFonts w:ascii="Arial" w:hAnsi="Arial" w:cs="Arial"/>
          <w:sz w:val="24"/>
          <w:szCs w:val="24"/>
        </w:rPr>
        <w:t>support pupils in their class who have additional needs</w:t>
      </w:r>
    </w:p>
    <w:p w14:paraId="3900D93B" w14:textId="77777777" w:rsidR="00D546FA" w:rsidRPr="00D546FA" w:rsidRDefault="00D546FA" w:rsidP="00D546FA">
      <w:pPr>
        <w:rPr>
          <w:rFonts w:ascii="Arial" w:hAnsi="Arial" w:cs="Arial"/>
          <w:b/>
          <w:sz w:val="24"/>
          <w:szCs w:val="24"/>
        </w:rPr>
      </w:pPr>
      <w:r w:rsidRPr="00D546FA">
        <w:rPr>
          <w:rFonts w:ascii="Arial" w:hAnsi="Arial" w:cs="Arial"/>
          <w:b/>
          <w:sz w:val="24"/>
          <w:szCs w:val="24"/>
        </w:rPr>
        <w:t>Other policies which support the Equalities Policy include:</w:t>
      </w:r>
    </w:p>
    <w:p w14:paraId="709A8359" w14:textId="77777777" w:rsidR="00D546FA" w:rsidRPr="00D546FA" w:rsidRDefault="00D546FA" w:rsidP="00D546FA">
      <w:pPr>
        <w:pStyle w:val="ListParagraph"/>
        <w:numPr>
          <w:ilvl w:val="0"/>
          <w:numId w:val="28"/>
        </w:numPr>
        <w:rPr>
          <w:rFonts w:ascii="Arial" w:hAnsi="Arial" w:cs="Arial"/>
          <w:sz w:val="24"/>
          <w:szCs w:val="24"/>
        </w:rPr>
      </w:pPr>
      <w:r w:rsidRPr="00D546FA">
        <w:rPr>
          <w:rFonts w:ascii="Arial" w:hAnsi="Arial" w:cs="Arial"/>
          <w:sz w:val="24"/>
          <w:szCs w:val="24"/>
        </w:rPr>
        <w:t>Admissions</w:t>
      </w:r>
    </w:p>
    <w:p w14:paraId="72ADE224" w14:textId="77777777" w:rsidR="00D546FA" w:rsidRPr="00D546FA" w:rsidRDefault="00D546FA" w:rsidP="00D546FA">
      <w:pPr>
        <w:pStyle w:val="ListParagraph"/>
        <w:numPr>
          <w:ilvl w:val="0"/>
          <w:numId w:val="28"/>
        </w:numPr>
        <w:rPr>
          <w:rFonts w:ascii="Arial" w:hAnsi="Arial" w:cs="Arial"/>
          <w:sz w:val="24"/>
          <w:szCs w:val="24"/>
        </w:rPr>
      </w:pPr>
      <w:r w:rsidRPr="00D546FA">
        <w:rPr>
          <w:rFonts w:ascii="Arial" w:hAnsi="Arial" w:cs="Arial"/>
          <w:sz w:val="24"/>
          <w:szCs w:val="24"/>
        </w:rPr>
        <w:t>Anti-bullying</w:t>
      </w:r>
    </w:p>
    <w:p w14:paraId="13C9862D" w14:textId="77777777" w:rsidR="00D546FA" w:rsidRPr="00D546FA" w:rsidRDefault="00D546FA" w:rsidP="00D546FA">
      <w:pPr>
        <w:pStyle w:val="ListParagraph"/>
        <w:numPr>
          <w:ilvl w:val="0"/>
          <w:numId w:val="28"/>
        </w:numPr>
        <w:rPr>
          <w:rFonts w:ascii="Arial" w:hAnsi="Arial" w:cs="Arial"/>
          <w:sz w:val="24"/>
          <w:szCs w:val="24"/>
        </w:rPr>
      </w:pPr>
      <w:r w:rsidRPr="00D546FA">
        <w:rPr>
          <w:rFonts w:ascii="Arial" w:hAnsi="Arial" w:cs="Arial"/>
          <w:sz w:val="24"/>
          <w:szCs w:val="24"/>
        </w:rPr>
        <w:t>Behaviour</w:t>
      </w:r>
    </w:p>
    <w:p w14:paraId="352D3302" w14:textId="77777777" w:rsidR="00D546FA" w:rsidRPr="00D546FA" w:rsidRDefault="00D546FA" w:rsidP="00D546FA">
      <w:pPr>
        <w:pStyle w:val="ListParagraph"/>
        <w:numPr>
          <w:ilvl w:val="0"/>
          <w:numId w:val="28"/>
        </w:numPr>
        <w:rPr>
          <w:rFonts w:ascii="Arial" w:hAnsi="Arial" w:cs="Arial"/>
          <w:sz w:val="24"/>
          <w:szCs w:val="24"/>
        </w:rPr>
      </w:pPr>
      <w:r w:rsidRPr="00D546FA">
        <w:rPr>
          <w:rFonts w:ascii="Arial" w:hAnsi="Arial" w:cs="Arial"/>
          <w:sz w:val="24"/>
          <w:szCs w:val="24"/>
        </w:rPr>
        <w:t>SEND Information report</w:t>
      </w:r>
    </w:p>
    <w:p w14:paraId="220A9238" w14:textId="77777777" w:rsidR="00D546FA" w:rsidRPr="00D546FA" w:rsidRDefault="00D546FA" w:rsidP="00D546FA">
      <w:pPr>
        <w:pStyle w:val="ListParagraph"/>
        <w:numPr>
          <w:ilvl w:val="0"/>
          <w:numId w:val="28"/>
        </w:numPr>
        <w:rPr>
          <w:rFonts w:ascii="Arial" w:hAnsi="Arial" w:cs="Arial"/>
          <w:sz w:val="24"/>
          <w:szCs w:val="24"/>
        </w:rPr>
      </w:pPr>
      <w:r w:rsidRPr="00D546FA">
        <w:rPr>
          <w:rFonts w:ascii="Arial" w:hAnsi="Arial" w:cs="Arial"/>
          <w:sz w:val="24"/>
          <w:szCs w:val="24"/>
        </w:rPr>
        <w:t>Accessibility Plan</w:t>
      </w:r>
    </w:p>
    <w:p w14:paraId="0A98348E" w14:textId="77777777" w:rsidR="00D00C80" w:rsidRDefault="00D00C80" w:rsidP="00D00C80">
      <w:pPr>
        <w:rPr>
          <w:rFonts w:ascii="Arial" w:hAnsi="Arial" w:cs="Arial"/>
          <w:sz w:val="24"/>
          <w:szCs w:val="24"/>
        </w:rPr>
      </w:pPr>
    </w:p>
    <w:p w14:paraId="0C24E6A2" w14:textId="77777777" w:rsidR="00D00C80" w:rsidRDefault="00D00C80" w:rsidP="00D00C80">
      <w:pPr>
        <w:rPr>
          <w:rFonts w:ascii="Arial" w:hAnsi="Arial" w:cs="Arial"/>
          <w:sz w:val="24"/>
          <w:szCs w:val="24"/>
        </w:rPr>
      </w:pPr>
    </w:p>
    <w:p w14:paraId="7EB08D6B" w14:textId="77777777" w:rsidR="00D00C80" w:rsidRDefault="00D00C80" w:rsidP="00D00C80">
      <w:pPr>
        <w:rPr>
          <w:rFonts w:ascii="Arial" w:hAnsi="Arial" w:cs="Arial"/>
          <w:sz w:val="24"/>
          <w:szCs w:val="24"/>
        </w:rPr>
      </w:pPr>
    </w:p>
    <w:p w14:paraId="562E4764" w14:textId="77777777" w:rsidR="00D00C80" w:rsidRDefault="00D00C80" w:rsidP="00D00C80">
      <w:pPr>
        <w:rPr>
          <w:rFonts w:ascii="Arial" w:hAnsi="Arial" w:cs="Arial"/>
          <w:sz w:val="24"/>
          <w:szCs w:val="24"/>
        </w:rPr>
      </w:pPr>
    </w:p>
    <w:p w14:paraId="4875BB8B" w14:textId="77777777" w:rsidR="00D00C80" w:rsidRDefault="00D00C80" w:rsidP="00D00C80">
      <w:pPr>
        <w:rPr>
          <w:rFonts w:ascii="Arial" w:hAnsi="Arial" w:cs="Arial"/>
          <w:sz w:val="24"/>
          <w:szCs w:val="24"/>
        </w:rPr>
      </w:pPr>
    </w:p>
    <w:p w14:paraId="67A892C5" w14:textId="77777777" w:rsidR="00D00C80" w:rsidRDefault="00D00C80" w:rsidP="00D00C80">
      <w:pPr>
        <w:rPr>
          <w:rFonts w:ascii="Arial" w:hAnsi="Arial" w:cs="Arial"/>
          <w:sz w:val="24"/>
          <w:szCs w:val="24"/>
        </w:rPr>
      </w:pPr>
    </w:p>
    <w:p w14:paraId="49137026" w14:textId="77777777" w:rsidR="00D00C80" w:rsidRDefault="00D00C80" w:rsidP="00D00C80">
      <w:pPr>
        <w:rPr>
          <w:rFonts w:ascii="Arial" w:hAnsi="Arial" w:cs="Arial"/>
          <w:sz w:val="24"/>
          <w:szCs w:val="24"/>
        </w:rPr>
      </w:pPr>
    </w:p>
    <w:p w14:paraId="09C240D1" w14:textId="77777777" w:rsidR="00D00C80" w:rsidRDefault="00D00C80" w:rsidP="00D00C80">
      <w:pPr>
        <w:rPr>
          <w:rFonts w:ascii="Arial" w:hAnsi="Arial" w:cs="Arial"/>
          <w:sz w:val="24"/>
          <w:szCs w:val="24"/>
        </w:rPr>
      </w:pPr>
    </w:p>
    <w:p w14:paraId="7C3D51B0" w14:textId="77777777" w:rsidR="00C85410" w:rsidRDefault="00C85410" w:rsidP="00D00C80">
      <w:pPr>
        <w:rPr>
          <w:rFonts w:ascii="Arial" w:hAnsi="Arial" w:cs="Arial"/>
          <w:sz w:val="24"/>
          <w:szCs w:val="24"/>
        </w:rPr>
      </w:pPr>
    </w:p>
    <w:p w14:paraId="5773BCE1" w14:textId="77777777" w:rsidR="00D00C80" w:rsidRDefault="00D00C80" w:rsidP="00D00C80">
      <w:pPr>
        <w:rPr>
          <w:rFonts w:ascii="Arial" w:hAnsi="Arial" w:cs="Arial"/>
          <w:sz w:val="24"/>
          <w:szCs w:val="24"/>
        </w:rPr>
      </w:pPr>
    </w:p>
    <w:p w14:paraId="0E21EBF8" w14:textId="77777777" w:rsidR="00B2396E" w:rsidRDefault="00B2396E" w:rsidP="00D00C80">
      <w:pPr>
        <w:rPr>
          <w:rFonts w:ascii="Arial" w:hAnsi="Arial" w:cs="Arial"/>
          <w:sz w:val="24"/>
          <w:szCs w:val="24"/>
        </w:rPr>
      </w:pPr>
    </w:p>
    <w:p w14:paraId="46662F9B" w14:textId="77777777" w:rsidR="00DD1CC7" w:rsidRDefault="00DD1CC7" w:rsidP="007D3B0F">
      <w:pPr>
        <w:jc w:val="center"/>
        <w:rPr>
          <w:rFonts w:ascii="Arial" w:hAnsi="Arial" w:cs="Arial"/>
          <w:b/>
          <w:sz w:val="24"/>
          <w:szCs w:val="24"/>
        </w:rPr>
      </w:pPr>
    </w:p>
    <w:p w14:paraId="593D3515" w14:textId="77777777" w:rsidR="0067020A" w:rsidRDefault="0067020A" w:rsidP="007D3B0F">
      <w:pPr>
        <w:jc w:val="center"/>
        <w:rPr>
          <w:rFonts w:ascii="Arial" w:hAnsi="Arial" w:cs="Arial"/>
          <w:b/>
          <w:sz w:val="24"/>
          <w:szCs w:val="24"/>
        </w:rPr>
      </w:pPr>
    </w:p>
    <w:p w14:paraId="1C2A566D" w14:textId="77777777" w:rsidR="0067020A" w:rsidRDefault="0067020A" w:rsidP="007D3B0F">
      <w:pPr>
        <w:jc w:val="center"/>
        <w:rPr>
          <w:rFonts w:ascii="Arial" w:hAnsi="Arial" w:cs="Arial"/>
          <w:b/>
          <w:sz w:val="24"/>
          <w:szCs w:val="24"/>
        </w:rPr>
      </w:pPr>
    </w:p>
    <w:p w14:paraId="1F424760" w14:textId="77777777" w:rsidR="0067020A" w:rsidRDefault="0067020A" w:rsidP="007D3B0F">
      <w:pPr>
        <w:jc w:val="center"/>
        <w:rPr>
          <w:rFonts w:ascii="Arial" w:hAnsi="Arial" w:cs="Arial"/>
          <w:b/>
          <w:sz w:val="24"/>
          <w:szCs w:val="24"/>
        </w:rPr>
      </w:pPr>
    </w:p>
    <w:p w14:paraId="4CB8F50E" w14:textId="77777777" w:rsidR="0067020A" w:rsidRDefault="0067020A" w:rsidP="007D3B0F">
      <w:pPr>
        <w:jc w:val="center"/>
        <w:rPr>
          <w:rFonts w:ascii="Arial" w:hAnsi="Arial" w:cs="Arial"/>
          <w:b/>
          <w:sz w:val="24"/>
          <w:szCs w:val="24"/>
        </w:rPr>
      </w:pPr>
    </w:p>
    <w:p w14:paraId="6E9E095A" w14:textId="77777777" w:rsidR="0067020A" w:rsidRDefault="0067020A" w:rsidP="007D3B0F">
      <w:pPr>
        <w:jc w:val="center"/>
        <w:rPr>
          <w:rFonts w:ascii="Arial" w:hAnsi="Arial" w:cs="Arial"/>
          <w:b/>
          <w:sz w:val="24"/>
          <w:szCs w:val="24"/>
        </w:rPr>
      </w:pPr>
    </w:p>
    <w:p w14:paraId="3FD9B7C8" w14:textId="77777777" w:rsidR="0067020A" w:rsidRDefault="0067020A" w:rsidP="007D3B0F">
      <w:pPr>
        <w:jc w:val="center"/>
        <w:rPr>
          <w:rFonts w:ascii="Arial" w:hAnsi="Arial" w:cs="Arial"/>
          <w:b/>
          <w:sz w:val="24"/>
          <w:szCs w:val="24"/>
        </w:rPr>
      </w:pPr>
    </w:p>
    <w:p w14:paraId="1E6C57B0" w14:textId="77777777" w:rsidR="0067020A" w:rsidRDefault="0067020A" w:rsidP="007D3B0F">
      <w:pPr>
        <w:jc w:val="center"/>
        <w:rPr>
          <w:rFonts w:ascii="Arial" w:hAnsi="Arial" w:cs="Arial"/>
          <w:b/>
          <w:sz w:val="24"/>
          <w:szCs w:val="24"/>
        </w:rPr>
      </w:pPr>
    </w:p>
    <w:p w14:paraId="3D6CC139" w14:textId="77777777" w:rsidR="0067020A" w:rsidRDefault="0067020A" w:rsidP="007D3B0F">
      <w:pPr>
        <w:jc w:val="center"/>
        <w:rPr>
          <w:rFonts w:ascii="Arial" w:hAnsi="Arial" w:cs="Arial"/>
          <w:b/>
          <w:sz w:val="24"/>
          <w:szCs w:val="24"/>
        </w:rPr>
      </w:pPr>
    </w:p>
    <w:p w14:paraId="103D69B9" w14:textId="77777777" w:rsidR="0067020A" w:rsidRDefault="0067020A" w:rsidP="007D3B0F">
      <w:pPr>
        <w:jc w:val="center"/>
        <w:rPr>
          <w:rFonts w:ascii="Arial" w:hAnsi="Arial" w:cs="Arial"/>
          <w:b/>
          <w:sz w:val="24"/>
          <w:szCs w:val="24"/>
        </w:rPr>
      </w:pPr>
    </w:p>
    <w:p w14:paraId="1F0D92A9" w14:textId="77777777" w:rsidR="00DD1CC7" w:rsidRDefault="00DD1CC7" w:rsidP="007D3B0F">
      <w:pPr>
        <w:jc w:val="center"/>
        <w:rPr>
          <w:rFonts w:ascii="Arial" w:hAnsi="Arial" w:cs="Arial"/>
          <w:b/>
          <w:sz w:val="24"/>
          <w:szCs w:val="24"/>
        </w:rPr>
      </w:pPr>
    </w:p>
    <w:p w14:paraId="66C01690" w14:textId="77777777" w:rsidR="00D00C80" w:rsidRPr="007D3B0F" w:rsidRDefault="00D00C80" w:rsidP="007D3B0F">
      <w:pPr>
        <w:jc w:val="center"/>
        <w:rPr>
          <w:rFonts w:ascii="Arial" w:hAnsi="Arial" w:cs="Arial"/>
          <w:b/>
          <w:sz w:val="24"/>
          <w:szCs w:val="24"/>
        </w:rPr>
      </w:pPr>
      <w:r w:rsidRPr="007D3B0F">
        <w:rPr>
          <w:rFonts w:ascii="Arial" w:hAnsi="Arial" w:cs="Arial"/>
          <w:b/>
          <w:sz w:val="24"/>
          <w:szCs w:val="24"/>
        </w:rPr>
        <w:lastRenderedPageBreak/>
        <w:t>Appendix A:</w:t>
      </w:r>
    </w:p>
    <w:p w14:paraId="722E82DA" w14:textId="77777777" w:rsidR="00D00C80" w:rsidRDefault="00D00C80" w:rsidP="007D3B0F">
      <w:pPr>
        <w:jc w:val="center"/>
        <w:rPr>
          <w:rFonts w:ascii="Arial" w:hAnsi="Arial" w:cs="Arial"/>
          <w:b/>
          <w:sz w:val="36"/>
          <w:szCs w:val="36"/>
        </w:rPr>
      </w:pPr>
      <w:r w:rsidRPr="007D3B0F">
        <w:rPr>
          <w:rFonts w:ascii="Arial" w:hAnsi="Arial" w:cs="Arial"/>
          <w:b/>
          <w:sz w:val="36"/>
          <w:szCs w:val="36"/>
        </w:rPr>
        <w:t>Grange Community Junior School Equalities information</w:t>
      </w:r>
    </w:p>
    <w:p w14:paraId="7D5EDEA7" w14:textId="77777777" w:rsidR="007D3B0F" w:rsidRPr="007D3B0F" w:rsidRDefault="007D3B0F" w:rsidP="007D3B0F">
      <w:pPr>
        <w:spacing w:after="0" w:line="240" w:lineRule="auto"/>
        <w:rPr>
          <w:rFonts w:ascii="Arial" w:eastAsia="Times New Roman" w:hAnsi="Arial" w:cs="Arial"/>
          <w:sz w:val="24"/>
          <w:szCs w:val="24"/>
          <w:lang w:eastAsia="en-GB"/>
        </w:rPr>
      </w:pPr>
      <w:r w:rsidRPr="007D3B0F">
        <w:rPr>
          <w:rFonts w:ascii="Arial" w:eastAsia="Times New Roman" w:hAnsi="Arial" w:cs="Arial"/>
          <w:sz w:val="24"/>
          <w:szCs w:val="24"/>
          <w:lang w:eastAsia="en-GB"/>
        </w:rPr>
        <w:t>The public sector equality Duty 2011 has three aims under the general duty for school:</w:t>
      </w:r>
    </w:p>
    <w:p w14:paraId="3B909771" w14:textId="77777777" w:rsidR="007D3B0F" w:rsidRPr="007D3B0F" w:rsidRDefault="007D3B0F" w:rsidP="007D3B0F">
      <w:pPr>
        <w:spacing w:after="0" w:line="240" w:lineRule="auto"/>
        <w:rPr>
          <w:rFonts w:ascii="Arial" w:eastAsia="Times New Roman" w:hAnsi="Arial" w:cs="Arial"/>
          <w:sz w:val="24"/>
          <w:szCs w:val="24"/>
          <w:lang w:eastAsia="en-GB"/>
        </w:rPr>
      </w:pPr>
    </w:p>
    <w:p w14:paraId="350E9DBF" w14:textId="77777777" w:rsidR="007D3B0F" w:rsidRPr="007D3B0F" w:rsidRDefault="007D3B0F" w:rsidP="007D3B0F">
      <w:pPr>
        <w:spacing w:after="0" w:line="240" w:lineRule="auto"/>
        <w:rPr>
          <w:rFonts w:ascii="Arial" w:eastAsia="Times New Roman" w:hAnsi="Arial" w:cs="Arial"/>
          <w:sz w:val="24"/>
          <w:szCs w:val="24"/>
          <w:lang w:eastAsia="en-GB"/>
        </w:rPr>
      </w:pPr>
      <w:r w:rsidRPr="007D3B0F">
        <w:rPr>
          <w:rFonts w:ascii="Arial" w:eastAsia="Times New Roman" w:hAnsi="Arial" w:cs="Arial"/>
          <w:sz w:val="24"/>
          <w:szCs w:val="24"/>
          <w:lang w:eastAsia="en-GB"/>
        </w:rPr>
        <w:t>-Eliminate unlawful discrimination, harassment and victimisation and other conduct prohibited by the Act</w:t>
      </w:r>
    </w:p>
    <w:p w14:paraId="0CC67E1C" w14:textId="77777777" w:rsidR="007D3B0F" w:rsidRPr="007D3B0F" w:rsidRDefault="007D3B0F" w:rsidP="007D3B0F">
      <w:pPr>
        <w:spacing w:after="0" w:line="240" w:lineRule="auto"/>
        <w:rPr>
          <w:rFonts w:ascii="Arial" w:eastAsia="Times New Roman" w:hAnsi="Arial" w:cs="Arial"/>
          <w:sz w:val="24"/>
          <w:szCs w:val="24"/>
          <w:lang w:eastAsia="en-GB"/>
        </w:rPr>
      </w:pPr>
      <w:r w:rsidRPr="007D3B0F">
        <w:rPr>
          <w:rFonts w:ascii="Arial" w:eastAsia="Times New Roman" w:hAnsi="Arial" w:cs="Arial"/>
          <w:sz w:val="24"/>
          <w:szCs w:val="24"/>
          <w:lang w:eastAsia="en-GB"/>
        </w:rPr>
        <w:t>-Advance equality of opportunity between people who share a protected characteristic and those who do not</w:t>
      </w:r>
    </w:p>
    <w:p w14:paraId="35E0A3DB" w14:textId="77777777" w:rsidR="007D3B0F" w:rsidRPr="007D3B0F" w:rsidRDefault="007D3B0F" w:rsidP="007D3B0F">
      <w:pPr>
        <w:spacing w:after="0" w:line="240" w:lineRule="auto"/>
        <w:rPr>
          <w:rFonts w:ascii="Arial" w:eastAsia="Times New Roman" w:hAnsi="Arial" w:cs="Arial"/>
          <w:sz w:val="24"/>
          <w:szCs w:val="24"/>
          <w:lang w:eastAsia="en-GB"/>
        </w:rPr>
      </w:pPr>
      <w:r w:rsidRPr="007D3B0F">
        <w:rPr>
          <w:rFonts w:ascii="Arial" w:eastAsia="Times New Roman" w:hAnsi="Arial" w:cs="Arial"/>
          <w:sz w:val="24"/>
          <w:szCs w:val="24"/>
          <w:lang w:eastAsia="en-GB"/>
        </w:rPr>
        <w:t>-Foster good relations between people who share a protected characteristic and those who do not</w:t>
      </w:r>
    </w:p>
    <w:p w14:paraId="05FADE6E" w14:textId="77777777" w:rsidR="007D3B0F" w:rsidRPr="007D3B0F" w:rsidRDefault="007D3B0F" w:rsidP="007D3B0F">
      <w:pPr>
        <w:spacing w:after="0" w:line="240" w:lineRule="auto"/>
        <w:rPr>
          <w:rFonts w:ascii="Arial" w:eastAsia="Times New Roman" w:hAnsi="Arial" w:cs="Arial"/>
          <w:sz w:val="24"/>
          <w:szCs w:val="24"/>
          <w:lang w:eastAsia="en-GB"/>
        </w:rPr>
      </w:pPr>
    </w:p>
    <w:p w14:paraId="0433DB96" w14:textId="77777777" w:rsidR="004E4876" w:rsidRDefault="007D3B0F" w:rsidP="007D3B0F">
      <w:pPr>
        <w:spacing w:after="0" w:line="240" w:lineRule="auto"/>
        <w:rPr>
          <w:rFonts w:ascii="Arial" w:eastAsia="Times New Roman" w:hAnsi="Arial" w:cs="Arial"/>
          <w:sz w:val="24"/>
          <w:szCs w:val="24"/>
          <w:lang w:eastAsia="en-GB"/>
        </w:rPr>
      </w:pPr>
      <w:r w:rsidRPr="007D3B0F">
        <w:rPr>
          <w:rFonts w:ascii="Arial" w:eastAsia="Times New Roman" w:hAnsi="Arial" w:cs="Arial"/>
          <w:sz w:val="24"/>
          <w:szCs w:val="24"/>
          <w:lang w:eastAsia="en-GB"/>
        </w:rPr>
        <w:t xml:space="preserve">We have considered how well we currently achieve these aims with regard to the protected groups under the Equality Act (race, disability, gender, gender re-assignment, age, pregnancy and maternity, marital status, sexual orientation, religion and belief and sexual orientation.  Age and marriage not applicable to children.)  </w:t>
      </w:r>
    </w:p>
    <w:p w14:paraId="547BB0C1" w14:textId="77777777" w:rsidR="004E4876" w:rsidRDefault="004E4876" w:rsidP="007D3B0F">
      <w:pPr>
        <w:spacing w:after="0" w:line="240" w:lineRule="auto"/>
        <w:rPr>
          <w:rFonts w:ascii="Arial" w:eastAsia="Times New Roman" w:hAnsi="Arial" w:cs="Arial"/>
          <w:sz w:val="24"/>
          <w:szCs w:val="24"/>
          <w:lang w:eastAsia="en-GB"/>
        </w:rPr>
      </w:pPr>
    </w:p>
    <w:p w14:paraId="2838BCD9" w14:textId="77777777" w:rsidR="007D3B0F" w:rsidRDefault="007D3B0F" w:rsidP="007D3B0F">
      <w:pPr>
        <w:spacing w:after="0" w:line="240" w:lineRule="auto"/>
        <w:rPr>
          <w:rFonts w:ascii="Arial" w:eastAsia="Times New Roman" w:hAnsi="Arial" w:cs="Arial"/>
          <w:sz w:val="24"/>
          <w:szCs w:val="24"/>
          <w:lang w:eastAsia="en-GB"/>
        </w:rPr>
      </w:pPr>
      <w:r w:rsidRPr="007D3B0F">
        <w:rPr>
          <w:rFonts w:ascii="Arial" w:eastAsia="Times New Roman" w:hAnsi="Arial" w:cs="Arial"/>
          <w:sz w:val="24"/>
          <w:szCs w:val="24"/>
          <w:lang w:eastAsia="en-GB"/>
        </w:rPr>
        <w:t>As the school has less than 150 staff, we will not publish information with regard to staff.</w:t>
      </w:r>
    </w:p>
    <w:p w14:paraId="23B1976B" w14:textId="77777777" w:rsidR="007D3B0F" w:rsidRDefault="007D3B0F" w:rsidP="007D3B0F">
      <w:pPr>
        <w:spacing w:after="0" w:line="240" w:lineRule="auto"/>
        <w:rPr>
          <w:rFonts w:ascii="Arial" w:eastAsia="Times New Roman" w:hAnsi="Arial" w:cs="Arial"/>
          <w:sz w:val="24"/>
          <w:szCs w:val="24"/>
          <w:lang w:eastAsia="en-GB"/>
        </w:rPr>
      </w:pPr>
    </w:p>
    <w:p w14:paraId="6F0A9B64" w14:textId="77777777" w:rsidR="007D3B0F" w:rsidRPr="007D3B0F" w:rsidRDefault="007D3B0F" w:rsidP="007D3B0F">
      <w:pPr>
        <w:spacing w:after="0" w:line="240" w:lineRule="auto"/>
        <w:rPr>
          <w:rFonts w:ascii="Arial" w:hAnsi="Arial" w:cs="Arial"/>
          <w:b/>
          <w:bCs/>
          <w:sz w:val="24"/>
          <w:szCs w:val="24"/>
        </w:rPr>
      </w:pPr>
      <w:r w:rsidRPr="007D3B0F">
        <w:rPr>
          <w:rFonts w:ascii="Arial" w:hAnsi="Arial" w:cs="Arial"/>
          <w:b/>
          <w:bCs/>
          <w:sz w:val="24"/>
          <w:szCs w:val="24"/>
        </w:rPr>
        <w:t>Pupil-related data</w:t>
      </w:r>
    </w:p>
    <w:tbl>
      <w:tblPr>
        <w:tblStyle w:val="TableGrid"/>
        <w:tblW w:w="0" w:type="auto"/>
        <w:tblLook w:val="04A0" w:firstRow="1" w:lastRow="0" w:firstColumn="1" w:lastColumn="0" w:noHBand="0" w:noVBand="1"/>
      </w:tblPr>
      <w:tblGrid>
        <w:gridCol w:w="3823"/>
        <w:gridCol w:w="6633"/>
      </w:tblGrid>
      <w:tr w:rsidR="00297DBD" w:rsidRPr="00C51EC2" w14:paraId="606C1B48" w14:textId="77777777" w:rsidTr="00382E90">
        <w:tc>
          <w:tcPr>
            <w:tcW w:w="3823" w:type="dxa"/>
          </w:tcPr>
          <w:p w14:paraId="42236CD9" w14:textId="77777777" w:rsidR="007D3B0F" w:rsidRPr="00C51EC2" w:rsidRDefault="007D3B0F" w:rsidP="007D3B0F">
            <w:pPr>
              <w:rPr>
                <w:rFonts w:ascii="Arial" w:hAnsi="Arial" w:cs="Arial"/>
                <w:b/>
              </w:rPr>
            </w:pPr>
            <w:bookmarkStart w:id="0" w:name="_Hlk192084055"/>
            <w:bookmarkStart w:id="1" w:name="_Hlk215128458"/>
            <w:r w:rsidRPr="00C51EC2">
              <w:rPr>
                <w:rFonts w:ascii="Arial" w:hAnsi="Arial" w:cs="Arial"/>
                <w:b/>
              </w:rPr>
              <w:t>Information</w:t>
            </w:r>
          </w:p>
        </w:tc>
        <w:tc>
          <w:tcPr>
            <w:tcW w:w="6633" w:type="dxa"/>
          </w:tcPr>
          <w:p w14:paraId="6413A349" w14:textId="77777777" w:rsidR="007D3B0F" w:rsidRPr="00C51EC2" w:rsidRDefault="007D3B0F" w:rsidP="007D3B0F">
            <w:pPr>
              <w:rPr>
                <w:rFonts w:ascii="Arial" w:hAnsi="Arial" w:cs="Arial"/>
                <w:b/>
              </w:rPr>
            </w:pPr>
            <w:r w:rsidRPr="00C51EC2">
              <w:rPr>
                <w:rFonts w:ascii="Arial" w:hAnsi="Arial" w:cs="Arial"/>
                <w:b/>
              </w:rPr>
              <w:t>Evidence and commentary</w:t>
            </w:r>
          </w:p>
        </w:tc>
      </w:tr>
      <w:tr w:rsidR="00297DBD" w:rsidRPr="00C51EC2" w14:paraId="3BF0847B" w14:textId="77777777" w:rsidTr="00382E90">
        <w:tc>
          <w:tcPr>
            <w:tcW w:w="3823" w:type="dxa"/>
            <w:shd w:val="clear" w:color="auto" w:fill="C4BC96" w:themeFill="background2" w:themeFillShade="BF"/>
          </w:tcPr>
          <w:p w14:paraId="2E5F8B59" w14:textId="49952735" w:rsidR="007D3B0F" w:rsidRPr="00D74DB4" w:rsidRDefault="007D3B0F" w:rsidP="00CE2108">
            <w:pPr>
              <w:rPr>
                <w:rFonts w:ascii="Arial" w:hAnsi="Arial" w:cs="Arial"/>
                <w:b/>
                <w:highlight w:val="yellow"/>
              </w:rPr>
            </w:pPr>
            <w:r w:rsidRPr="00223391">
              <w:rPr>
                <w:rFonts w:ascii="Arial" w:hAnsi="Arial" w:cs="Arial"/>
              </w:rPr>
              <w:t xml:space="preserve">Pupils on </w:t>
            </w:r>
            <w:r w:rsidR="00047767">
              <w:rPr>
                <w:rFonts w:ascii="Arial" w:hAnsi="Arial" w:cs="Arial"/>
              </w:rPr>
              <w:t>roll 202</w:t>
            </w:r>
            <w:r w:rsidR="008A0D4A">
              <w:rPr>
                <w:rFonts w:ascii="Arial" w:hAnsi="Arial" w:cs="Arial"/>
              </w:rPr>
              <w:t>4</w:t>
            </w:r>
            <w:r w:rsidR="00CE2108">
              <w:rPr>
                <w:rFonts w:ascii="Arial" w:hAnsi="Arial" w:cs="Arial"/>
              </w:rPr>
              <w:t>-2</w:t>
            </w:r>
            <w:r w:rsidR="008A0D4A">
              <w:rPr>
                <w:rFonts w:ascii="Arial" w:hAnsi="Arial" w:cs="Arial"/>
              </w:rPr>
              <w:t>5</w:t>
            </w:r>
            <w:r w:rsidR="006C4D93">
              <w:rPr>
                <w:rFonts w:ascii="Arial" w:hAnsi="Arial" w:cs="Arial"/>
              </w:rPr>
              <w:t xml:space="preserve"> academic year </w:t>
            </w:r>
          </w:p>
        </w:tc>
        <w:tc>
          <w:tcPr>
            <w:tcW w:w="6633" w:type="dxa"/>
            <w:shd w:val="clear" w:color="auto" w:fill="C4BC96" w:themeFill="background2" w:themeFillShade="BF"/>
          </w:tcPr>
          <w:p w14:paraId="2271A848" w14:textId="4B5989AD" w:rsidR="006C4D93" w:rsidRPr="008A0D4A" w:rsidRDefault="00047767" w:rsidP="008D2523">
            <w:pPr>
              <w:rPr>
                <w:rFonts w:ascii="Arial" w:hAnsi="Arial" w:cs="Arial"/>
              </w:rPr>
            </w:pPr>
            <w:r w:rsidRPr="008A0D4A">
              <w:rPr>
                <w:rFonts w:ascii="Arial" w:hAnsi="Arial" w:cs="Arial"/>
              </w:rPr>
              <w:t>2</w:t>
            </w:r>
            <w:r w:rsidR="00CE2108" w:rsidRPr="008A0D4A">
              <w:rPr>
                <w:rFonts w:ascii="Arial" w:hAnsi="Arial" w:cs="Arial"/>
              </w:rPr>
              <w:t>3</w:t>
            </w:r>
            <w:r w:rsidR="00F55838">
              <w:rPr>
                <w:rFonts w:ascii="Arial" w:hAnsi="Arial" w:cs="Arial"/>
              </w:rPr>
              <w:t>5</w:t>
            </w:r>
            <w:r w:rsidR="006C4D93" w:rsidRPr="008A0D4A">
              <w:rPr>
                <w:rFonts w:ascii="Arial" w:hAnsi="Arial" w:cs="Arial"/>
              </w:rPr>
              <w:t xml:space="preserve"> pupils in total </w:t>
            </w:r>
          </w:p>
          <w:p w14:paraId="7D51888D" w14:textId="64E226AA" w:rsidR="007D3B0F" w:rsidRPr="00823D53" w:rsidRDefault="00CE2108" w:rsidP="00CE2108">
            <w:pPr>
              <w:rPr>
                <w:rFonts w:ascii="Arial" w:hAnsi="Arial" w:cs="Arial"/>
                <w:b/>
                <w:highlight w:val="yellow"/>
              </w:rPr>
            </w:pPr>
            <w:r w:rsidRPr="008A0D4A">
              <w:rPr>
                <w:rFonts w:ascii="Arial" w:hAnsi="Arial" w:cs="Arial"/>
              </w:rPr>
              <w:t>4</w:t>
            </w:r>
            <w:r w:rsidR="00F55838">
              <w:rPr>
                <w:rFonts w:ascii="Arial" w:hAnsi="Arial" w:cs="Arial"/>
              </w:rPr>
              <w:t>6</w:t>
            </w:r>
            <w:r w:rsidR="00047767" w:rsidRPr="008A0D4A">
              <w:rPr>
                <w:rFonts w:ascii="Arial" w:hAnsi="Arial" w:cs="Arial"/>
              </w:rPr>
              <w:t>% boys and 5</w:t>
            </w:r>
            <w:r w:rsidR="00F55838">
              <w:rPr>
                <w:rFonts w:ascii="Arial" w:hAnsi="Arial" w:cs="Arial"/>
              </w:rPr>
              <w:t>4</w:t>
            </w:r>
            <w:r w:rsidR="007D3B0F" w:rsidRPr="008A0D4A">
              <w:rPr>
                <w:rFonts w:ascii="Arial" w:hAnsi="Arial" w:cs="Arial"/>
              </w:rPr>
              <w:t>% girls</w:t>
            </w:r>
          </w:p>
        </w:tc>
      </w:tr>
      <w:tr w:rsidR="00297DBD" w:rsidRPr="00C51EC2" w14:paraId="62ADCF3C" w14:textId="77777777" w:rsidTr="00382E90">
        <w:tc>
          <w:tcPr>
            <w:tcW w:w="3823" w:type="dxa"/>
            <w:shd w:val="clear" w:color="auto" w:fill="C4BC96" w:themeFill="background2" w:themeFillShade="BF"/>
          </w:tcPr>
          <w:p w14:paraId="151734E2" w14:textId="77777777" w:rsidR="007D3B0F" w:rsidRPr="00864C03" w:rsidRDefault="007D3B0F" w:rsidP="008D2523">
            <w:pPr>
              <w:rPr>
                <w:rFonts w:ascii="Arial" w:hAnsi="Arial" w:cs="Arial"/>
                <w:b/>
              </w:rPr>
            </w:pPr>
            <w:r w:rsidRPr="00864C03">
              <w:rPr>
                <w:rFonts w:ascii="Arial" w:hAnsi="Arial" w:cs="Arial"/>
              </w:rPr>
              <w:t>English not as first language</w:t>
            </w:r>
          </w:p>
        </w:tc>
        <w:tc>
          <w:tcPr>
            <w:tcW w:w="6633" w:type="dxa"/>
            <w:shd w:val="clear" w:color="auto" w:fill="C4BC96" w:themeFill="background2" w:themeFillShade="BF"/>
          </w:tcPr>
          <w:p w14:paraId="36547F8B" w14:textId="2E9AF546" w:rsidR="007D3B0F" w:rsidRPr="00823D53" w:rsidRDefault="008238F3" w:rsidP="008D2523">
            <w:pPr>
              <w:rPr>
                <w:rFonts w:ascii="Arial" w:hAnsi="Arial" w:cs="Arial"/>
                <w:b/>
                <w:highlight w:val="yellow"/>
              </w:rPr>
            </w:pPr>
            <w:r w:rsidRPr="008238F3">
              <w:rPr>
                <w:rFonts w:ascii="Arial" w:hAnsi="Arial" w:cs="Arial"/>
              </w:rPr>
              <w:t>108</w:t>
            </w:r>
            <w:r w:rsidR="00864C03" w:rsidRPr="008238F3">
              <w:rPr>
                <w:rFonts w:ascii="Arial" w:hAnsi="Arial" w:cs="Arial"/>
              </w:rPr>
              <w:t xml:space="preserve"> pupils </w:t>
            </w:r>
            <w:r w:rsidRPr="008238F3">
              <w:rPr>
                <w:rFonts w:ascii="Arial" w:hAnsi="Arial" w:cs="Arial"/>
              </w:rPr>
              <w:t>4</w:t>
            </w:r>
            <w:r w:rsidR="00F55838">
              <w:rPr>
                <w:rFonts w:ascii="Arial" w:hAnsi="Arial" w:cs="Arial"/>
              </w:rPr>
              <w:t>6</w:t>
            </w:r>
            <w:r w:rsidR="007D3B0F" w:rsidRPr="008238F3">
              <w:rPr>
                <w:rFonts w:ascii="Arial" w:hAnsi="Arial" w:cs="Arial"/>
              </w:rPr>
              <w:t>%</w:t>
            </w:r>
          </w:p>
        </w:tc>
      </w:tr>
      <w:tr w:rsidR="00297DBD" w:rsidRPr="00C51EC2" w14:paraId="44A6BC9A" w14:textId="77777777" w:rsidTr="00382E90">
        <w:tc>
          <w:tcPr>
            <w:tcW w:w="3823" w:type="dxa"/>
            <w:shd w:val="clear" w:color="auto" w:fill="C4BC96" w:themeFill="background2" w:themeFillShade="BF"/>
          </w:tcPr>
          <w:p w14:paraId="40F42589" w14:textId="77777777" w:rsidR="0039242C" w:rsidRPr="00511A3D" w:rsidRDefault="0039242C" w:rsidP="008D2523">
            <w:pPr>
              <w:rPr>
                <w:rFonts w:ascii="Arial" w:hAnsi="Arial" w:cs="Arial"/>
              </w:rPr>
            </w:pPr>
            <w:r w:rsidRPr="00511A3D">
              <w:rPr>
                <w:rFonts w:ascii="Arial" w:hAnsi="Arial" w:cs="Arial"/>
              </w:rPr>
              <w:t>SEN</w:t>
            </w:r>
          </w:p>
        </w:tc>
        <w:tc>
          <w:tcPr>
            <w:tcW w:w="6633" w:type="dxa"/>
            <w:shd w:val="clear" w:color="auto" w:fill="C4BC96" w:themeFill="background2" w:themeFillShade="BF"/>
          </w:tcPr>
          <w:p w14:paraId="7150D275" w14:textId="42D1FF2A" w:rsidR="0039242C" w:rsidRPr="00823D53" w:rsidRDefault="00511A3D" w:rsidP="008D2523">
            <w:pPr>
              <w:rPr>
                <w:rFonts w:ascii="Arial" w:hAnsi="Arial" w:cs="Arial"/>
                <w:highlight w:val="yellow"/>
              </w:rPr>
            </w:pPr>
            <w:r w:rsidRPr="009E3AEF">
              <w:rPr>
                <w:rFonts w:ascii="Arial" w:hAnsi="Arial" w:cs="Arial"/>
              </w:rPr>
              <w:t>62</w:t>
            </w:r>
            <w:r w:rsidR="00181B89" w:rsidRPr="009E3AEF">
              <w:rPr>
                <w:rFonts w:ascii="Arial" w:hAnsi="Arial" w:cs="Arial"/>
              </w:rPr>
              <w:t xml:space="preserve"> pupils 26</w:t>
            </w:r>
            <w:r w:rsidR="00382E90" w:rsidRPr="009E3AEF">
              <w:rPr>
                <w:rFonts w:ascii="Arial" w:hAnsi="Arial" w:cs="Arial"/>
              </w:rPr>
              <w:t>% This</w:t>
            </w:r>
            <w:r w:rsidR="00181B89" w:rsidRPr="009E3AEF">
              <w:rPr>
                <w:rFonts w:ascii="Arial" w:hAnsi="Arial" w:cs="Arial"/>
              </w:rPr>
              <w:t xml:space="preserve"> includes 1</w:t>
            </w:r>
            <w:r w:rsidR="009E3AEF" w:rsidRPr="009E3AEF">
              <w:rPr>
                <w:rFonts w:ascii="Arial" w:hAnsi="Arial" w:cs="Arial"/>
              </w:rPr>
              <w:t>1</w:t>
            </w:r>
            <w:r w:rsidR="00181B89" w:rsidRPr="009E3AEF">
              <w:rPr>
                <w:rFonts w:ascii="Arial" w:hAnsi="Arial" w:cs="Arial"/>
              </w:rPr>
              <w:t xml:space="preserve"> EHCPs</w:t>
            </w:r>
            <w:r w:rsidR="00F55838">
              <w:rPr>
                <w:rFonts w:ascii="Arial" w:hAnsi="Arial" w:cs="Arial"/>
              </w:rPr>
              <w:t xml:space="preserve"> (3.8%)</w:t>
            </w:r>
          </w:p>
        </w:tc>
      </w:tr>
      <w:tr w:rsidR="00297DBD" w:rsidRPr="00C51EC2" w14:paraId="2CB8D92C" w14:textId="77777777" w:rsidTr="00382E90">
        <w:tc>
          <w:tcPr>
            <w:tcW w:w="3823" w:type="dxa"/>
            <w:shd w:val="clear" w:color="auto" w:fill="C4BC96" w:themeFill="background2" w:themeFillShade="BF"/>
          </w:tcPr>
          <w:p w14:paraId="4B9E4194" w14:textId="694737F9" w:rsidR="007D3B0F" w:rsidRPr="00CE2108" w:rsidRDefault="007D3B0F" w:rsidP="00520355">
            <w:pPr>
              <w:rPr>
                <w:rFonts w:ascii="Arial" w:hAnsi="Arial" w:cs="Arial"/>
                <w:b/>
                <w:highlight w:val="yellow"/>
              </w:rPr>
            </w:pPr>
            <w:r w:rsidRPr="00520355">
              <w:rPr>
                <w:rFonts w:ascii="Arial" w:hAnsi="Arial" w:cs="Arial"/>
              </w:rPr>
              <w:t>Atta</w:t>
            </w:r>
            <w:r w:rsidR="00580EA1" w:rsidRPr="00520355">
              <w:rPr>
                <w:rFonts w:ascii="Arial" w:hAnsi="Arial" w:cs="Arial"/>
              </w:rPr>
              <w:t xml:space="preserve">inment by KS 2 by </w:t>
            </w:r>
            <w:r w:rsidR="00580EA1" w:rsidRPr="00F55838">
              <w:rPr>
                <w:rFonts w:ascii="Arial" w:hAnsi="Arial" w:cs="Arial"/>
              </w:rPr>
              <w:t>gender 202</w:t>
            </w:r>
            <w:r w:rsidR="00F55838" w:rsidRPr="00F55838">
              <w:rPr>
                <w:rFonts w:ascii="Arial" w:hAnsi="Arial" w:cs="Arial"/>
              </w:rPr>
              <w:t>5</w:t>
            </w:r>
            <w:r w:rsidR="00F55838">
              <w:rPr>
                <w:rFonts w:ascii="Arial" w:hAnsi="Arial" w:cs="Arial"/>
              </w:rPr>
              <w:t xml:space="preserve"> </w:t>
            </w:r>
            <w:r w:rsidR="00520355" w:rsidRPr="00520355">
              <w:rPr>
                <w:rFonts w:ascii="Arial" w:hAnsi="Arial" w:cs="Arial"/>
              </w:rPr>
              <w:t>(</w:t>
            </w:r>
            <w:r w:rsidR="00823D53">
              <w:rPr>
                <w:rFonts w:ascii="Arial" w:hAnsi="Arial" w:cs="Arial"/>
              </w:rPr>
              <w:t>60</w:t>
            </w:r>
            <w:r w:rsidR="00520355" w:rsidRPr="00520355">
              <w:rPr>
                <w:rFonts w:ascii="Arial" w:hAnsi="Arial" w:cs="Arial"/>
              </w:rPr>
              <w:t xml:space="preserve"> pupils </w:t>
            </w:r>
            <w:r w:rsidR="00823D53">
              <w:rPr>
                <w:rFonts w:ascii="Arial" w:hAnsi="Arial" w:cs="Arial"/>
              </w:rPr>
              <w:t>2</w:t>
            </w:r>
            <w:r w:rsidR="00F55838">
              <w:rPr>
                <w:rFonts w:ascii="Arial" w:hAnsi="Arial" w:cs="Arial"/>
              </w:rPr>
              <w:t>9</w:t>
            </w:r>
            <w:r w:rsidR="00723222" w:rsidRPr="00520355">
              <w:rPr>
                <w:rFonts w:ascii="Arial" w:hAnsi="Arial" w:cs="Arial"/>
              </w:rPr>
              <w:t xml:space="preserve"> boys and </w:t>
            </w:r>
            <w:r w:rsidR="00823D53">
              <w:rPr>
                <w:rFonts w:ascii="Arial" w:hAnsi="Arial" w:cs="Arial"/>
              </w:rPr>
              <w:t>3</w:t>
            </w:r>
            <w:r w:rsidR="00F55838">
              <w:rPr>
                <w:rFonts w:ascii="Arial" w:hAnsi="Arial" w:cs="Arial"/>
              </w:rPr>
              <w:t>1</w:t>
            </w:r>
            <w:r w:rsidRPr="00520355">
              <w:rPr>
                <w:rFonts w:ascii="Arial" w:hAnsi="Arial" w:cs="Arial"/>
              </w:rPr>
              <w:t xml:space="preserve"> girls)</w:t>
            </w:r>
          </w:p>
        </w:tc>
        <w:tc>
          <w:tcPr>
            <w:tcW w:w="6633" w:type="dxa"/>
            <w:shd w:val="clear" w:color="auto" w:fill="C4BC96" w:themeFill="background2" w:themeFillShade="BF"/>
          </w:tcPr>
          <w:p w14:paraId="1146983F" w14:textId="45DA1777" w:rsidR="007D3B0F" w:rsidRPr="00520355" w:rsidRDefault="008A0D4A" w:rsidP="008D2523">
            <w:pPr>
              <w:pStyle w:val="Default"/>
              <w:rPr>
                <w:rFonts w:ascii="Arial" w:hAnsi="Arial" w:cs="Arial"/>
                <w:sz w:val="22"/>
                <w:szCs w:val="22"/>
              </w:rPr>
            </w:pPr>
            <w:r w:rsidRPr="00520355">
              <w:rPr>
                <w:rFonts w:ascii="Arial" w:hAnsi="Arial" w:cs="Arial"/>
                <w:sz w:val="22"/>
                <w:szCs w:val="22"/>
              </w:rPr>
              <w:t>Reading 7</w:t>
            </w:r>
            <w:r w:rsidR="00F55838">
              <w:rPr>
                <w:rFonts w:ascii="Arial" w:hAnsi="Arial" w:cs="Arial"/>
                <w:sz w:val="22"/>
                <w:szCs w:val="22"/>
              </w:rPr>
              <w:t>6</w:t>
            </w:r>
            <w:r w:rsidR="00580EA1" w:rsidRPr="00520355">
              <w:rPr>
                <w:rFonts w:ascii="Arial" w:hAnsi="Arial" w:cs="Arial"/>
                <w:sz w:val="22"/>
                <w:szCs w:val="22"/>
              </w:rPr>
              <w:t xml:space="preserve">% boys </w:t>
            </w:r>
            <w:r w:rsidR="00F55838">
              <w:rPr>
                <w:rFonts w:ascii="Arial" w:hAnsi="Arial" w:cs="Arial"/>
                <w:sz w:val="22"/>
                <w:szCs w:val="22"/>
              </w:rPr>
              <w:t>94</w:t>
            </w:r>
            <w:r w:rsidR="007D3B0F" w:rsidRPr="00520355">
              <w:rPr>
                <w:rFonts w:ascii="Arial" w:hAnsi="Arial" w:cs="Arial"/>
                <w:sz w:val="22"/>
                <w:szCs w:val="22"/>
              </w:rPr>
              <w:t xml:space="preserve">% girls </w:t>
            </w:r>
          </w:p>
          <w:p w14:paraId="5C4B5551" w14:textId="5ECA2EED" w:rsidR="007D3B0F" w:rsidRPr="00520355" w:rsidRDefault="00580EA1" w:rsidP="008D2523">
            <w:pPr>
              <w:pStyle w:val="Default"/>
              <w:rPr>
                <w:rFonts w:ascii="Arial" w:hAnsi="Arial" w:cs="Arial"/>
                <w:sz w:val="22"/>
                <w:szCs w:val="22"/>
              </w:rPr>
            </w:pPr>
            <w:r w:rsidRPr="00520355">
              <w:rPr>
                <w:rFonts w:ascii="Arial" w:hAnsi="Arial" w:cs="Arial"/>
                <w:sz w:val="22"/>
                <w:szCs w:val="22"/>
              </w:rPr>
              <w:t xml:space="preserve">Writing </w:t>
            </w:r>
            <w:r w:rsidR="00F55838">
              <w:rPr>
                <w:rFonts w:ascii="Arial" w:hAnsi="Arial" w:cs="Arial"/>
                <w:sz w:val="22"/>
                <w:szCs w:val="22"/>
              </w:rPr>
              <w:t>69</w:t>
            </w:r>
            <w:r w:rsidR="006B0025" w:rsidRPr="00520355">
              <w:rPr>
                <w:rFonts w:ascii="Arial" w:hAnsi="Arial" w:cs="Arial"/>
                <w:sz w:val="22"/>
                <w:szCs w:val="22"/>
              </w:rPr>
              <w:t>%</w:t>
            </w:r>
            <w:r w:rsidRPr="00520355">
              <w:rPr>
                <w:rFonts w:ascii="Arial" w:hAnsi="Arial" w:cs="Arial"/>
                <w:sz w:val="22"/>
                <w:szCs w:val="22"/>
              </w:rPr>
              <w:t xml:space="preserve"> boys </w:t>
            </w:r>
            <w:r w:rsidR="00F55838">
              <w:rPr>
                <w:rFonts w:ascii="Arial" w:hAnsi="Arial" w:cs="Arial"/>
                <w:sz w:val="22"/>
                <w:szCs w:val="22"/>
              </w:rPr>
              <w:t>94</w:t>
            </w:r>
            <w:r w:rsidR="007D3B0F" w:rsidRPr="00520355">
              <w:rPr>
                <w:rFonts w:ascii="Arial" w:hAnsi="Arial" w:cs="Arial"/>
                <w:sz w:val="22"/>
                <w:szCs w:val="22"/>
              </w:rPr>
              <w:t xml:space="preserve">% girls </w:t>
            </w:r>
          </w:p>
          <w:p w14:paraId="5114F99D" w14:textId="40E46F5B" w:rsidR="007D3B0F" w:rsidRPr="00CE2108" w:rsidRDefault="00580EA1" w:rsidP="008D2523">
            <w:pPr>
              <w:rPr>
                <w:rFonts w:ascii="Arial" w:hAnsi="Arial" w:cs="Arial"/>
                <w:b/>
                <w:highlight w:val="yellow"/>
              </w:rPr>
            </w:pPr>
            <w:r w:rsidRPr="00520355">
              <w:rPr>
                <w:rFonts w:ascii="Arial" w:hAnsi="Arial" w:cs="Arial"/>
              </w:rPr>
              <w:t xml:space="preserve">Maths </w:t>
            </w:r>
            <w:r w:rsidR="00F55838">
              <w:rPr>
                <w:rFonts w:ascii="Arial" w:hAnsi="Arial" w:cs="Arial"/>
              </w:rPr>
              <w:t>83</w:t>
            </w:r>
            <w:r w:rsidRPr="00520355">
              <w:rPr>
                <w:rFonts w:ascii="Arial" w:hAnsi="Arial" w:cs="Arial"/>
              </w:rPr>
              <w:t xml:space="preserve">% boys </w:t>
            </w:r>
            <w:r w:rsidR="00F55838">
              <w:rPr>
                <w:rFonts w:ascii="Arial" w:hAnsi="Arial" w:cs="Arial"/>
              </w:rPr>
              <w:t>90</w:t>
            </w:r>
            <w:r w:rsidR="007D3B0F" w:rsidRPr="00520355">
              <w:rPr>
                <w:rFonts w:ascii="Arial" w:hAnsi="Arial" w:cs="Arial"/>
              </w:rPr>
              <w:t>% girls</w:t>
            </w:r>
          </w:p>
        </w:tc>
      </w:tr>
      <w:tr w:rsidR="00F55838" w:rsidRPr="00C51EC2" w14:paraId="1F35C596" w14:textId="77777777" w:rsidTr="00382E90">
        <w:tc>
          <w:tcPr>
            <w:tcW w:w="3823" w:type="dxa"/>
            <w:shd w:val="clear" w:color="auto" w:fill="C4BC96" w:themeFill="background2" w:themeFillShade="BF"/>
          </w:tcPr>
          <w:p w14:paraId="1AE36B84" w14:textId="5DE72B7A" w:rsidR="00F55838" w:rsidRPr="00520355" w:rsidRDefault="00F55838" w:rsidP="00520355">
            <w:pPr>
              <w:rPr>
                <w:rFonts w:ascii="Arial" w:hAnsi="Arial" w:cs="Arial"/>
              </w:rPr>
            </w:pPr>
            <w:r>
              <w:rPr>
                <w:rFonts w:ascii="Arial" w:hAnsi="Arial" w:cs="Arial"/>
              </w:rPr>
              <w:t>Pupils in receipt of PPG</w:t>
            </w:r>
          </w:p>
        </w:tc>
        <w:tc>
          <w:tcPr>
            <w:tcW w:w="6633" w:type="dxa"/>
            <w:shd w:val="clear" w:color="auto" w:fill="C4BC96" w:themeFill="background2" w:themeFillShade="BF"/>
          </w:tcPr>
          <w:p w14:paraId="21A056FC" w14:textId="4972AB4F" w:rsidR="00F55838" w:rsidRPr="00520355" w:rsidRDefault="00F55838" w:rsidP="008D2523">
            <w:pPr>
              <w:pStyle w:val="Default"/>
              <w:rPr>
                <w:rFonts w:ascii="Arial" w:hAnsi="Arial" w:cs="Arial"/>
                <w:sz w:val="22"/>
                <w:szCs w:val="22"/>
              </w:rPr>
            </w:pPr>
            <w:r>
              <w:rPr>
                <w:rFonts w:ascii="Arial" w:hAnsi="Arial" w:cs="Arial"/>
                <w:sz w:val="22"/>
                <w:szCs w:val="22"/>
              </w:rPr>
              <w:t xml:space="preserve">30% of whole school </w:t>
            </w:r>
          </w:p>
        </w:tc>
      </w:tr>
      <w:tr w:rsidR="00297DBD" w:rsidRPr="00C51EC2" w14:paraId="3D58DB8F" w14:textId="77777777" w:rsidTr="00382E90">
        <w:tc>
          <w:tcPr>
            <w:tcW w:w="3823" w:type="dxa"/>
          </w:tcPr>
          <w:p w14:paraId="4A703E5B" w14:textId="4C9EB4C9" w:rsidR="008F441E" w:rsidRPr="009C77FB" w:rsidRDefault="008F441E" w:rsidP="008D2523">
            <w:pPr>
              <w:pStyle w:val="Default"/>
              <w:rPr>
                <w:rFonts w:ascii="Arial" w:hAnsi="Arial" w:cs="Arial"/>
                <w:sz w:val="22"/>
                <w:szCs w:val="22"/>
                <w:highlight w:val="yellow"/>
              </w:rPr>
            </w:pPr>
            <w:r w:rsidRPr="00864B0C">
              <w:rPr>
                <w:rFonts w:ascii="Arial" w:hAnsi="Arial" w:cs="Arial"/>
                <w:sz w:val="22"/>
                <w:szCs w:val="22"/>
              </w:rPr>
              <w:t xml:space="preserve">Participation in </w:t>
            </w:r>
            <w:r w:rsidR="007521C4" w:rsidRPr="00864B0C">
              <w:rPr>
                <w:rFonts w:ascii="Arial" w:hAnsi="Arial" w:cs="Arial"/>
                <w:sz w:val="22"/>
                <w:szCs w:val="22"/>
              </w:rPr>
              <w:t>extracurricular</w:t>
            </w:r>
            <w:r w:rsidRPr="00864B0C">
              <w:rPr>
                <w:rFonts w:ascii="Arial" w:hAnsi="Arial" w:cs="Arial"/>
                <w:sz w:val="22"/>
                <w:szCs w:val="22"/>
              </w:rPr>
              <w:t xml:space="preserve"> clubs</w:t>
            </w:r>
            <w:r w:rsidR="0078514A">
              <w:rPr>
                <w:rFonts w:ascii="Arial" w:hAnsi="Arial" w:cs="Arial"/>
                <w:sz w:val="22"/>
                <w:szCs w:val="22"/>
              </w:rPr>
              <w:t>. Spring term 202</w:t>
            </w:r>
            <w:r w:rsidR="00823D53">
              <w:rPr>
                <w:rFonts w:ascii="Arial" w:hAnsi="Arial" w:cs="Arial"/>
                <w:sz w:val="22"/>
                <w:szCs w:val="22"/>
              </w:rPr>
              <w:t>5</w:t>
            </w:r>
          </w:p>
        </w:tc>
        <w:tc>
          <w:tcPr>
            <w:tcW w:w="6633" w:type="dxa"/>
          </w:tcPr>
          <w:tbl>
            <w:tblPr>
              <w:tblStyle w:val="TableGrid"/>
              <w:tblW w:w="0" w:type="auto"/>
              <w:tblLook w:val="04A0" w:firstRow="1" w:lastRow="0" w:firstColumn="1" w:lastColumn="0" w:noHBand="0" w:noVBand="1"/>
            </w:tblPr>
            <w:tblGrid>
              <w:gridCol w:w="1366"/>
              <w:gridCol w:w="888"/>
              <w:gridCol w:w="926"/>
              <w:gridCol w:w="955"/>
              <w:gridCol w:w="1024"/>
            </w:tblGrid>
            <w:tr w:rsidR="006C4D93" w14:paraId="3411FB4A" w14:textId="77777777" w:rsidTr="00DD1CC7">
              <w:tc>
                <w:tcPr>
                  <w:tcW w:w="1366" w:type="dxa"/>
                </w:tcPr>
                <w:p w14:paraId="4F150CF0" w14:textId="77777777" w:rsidR="006C4D93" w:rsidRDefault="006C4D93" w:rsidP="005D3FA9">
                  <w:pPr>
                    <w:pStyle w:val="Default"/>
                    <w:rPr>
                      <w:rFonts w:ascii="Arial" w:hAnsi="Arial" w:cs="Arial"/>
                      <w:sz w:val="22"/>
                      <w:szCs w:val="22"/>
                    </w:rPr>
                  </w:pPr>
                  <w:r>
                    <w:rPr>
                      <w:rFonts w:ascii="Arial" w:hAnsi="Arial" w:cs="Arial"/>
                      <w:sz w:val="22"/>
                      <w:szCs w:val="22"/>
                    </w:rPr>
                    <w:t>club</w:t>
                  </w:r>
                </w:p>
              </w:tc>
              <w:tc>
                <w:tcPr>
                  <w:tcW w:w="888" w:type="dxa"/>
                </w:tcPr>
                <w:p w14:paraId="759E31E5" w14:textId="77777777" w:rsidR="006C4D93" w:rsidRDefault="006C4D93" w:rsidP="005D3FA9">
                  <w:pPr>
                    <w:pStyle w:val="Default"/>
                    <w:rPr>
                      <w:rFonts w:ascii="Arial" w:hAnsi="Arial" w:cs="Arial"/>
                      <w:sz w:val="22"/>
                      <w:szCs w:val="22"/>
                    </w:rPr>
                  </w:pPr>
                  <w:r>
                    <w:rPr>
                      <w:rFonts w:ascii="Arial" w:hAnsi="Arial" w:cs="Arial"/>
                      <w:sz w:val="22"/>
                      <w:szCs w:val="22"/>
                    </w:rPr>
                    <w:t>%girls</w:t>
                  </w:r>
                </w:p>
              </w:tc>
              <w:tc>
                <w:tcPr>
                  <w:tcW w:w="926" w:type="dxa"/>
                </w:tcPr>
                <w:p w14:paraId="50ED0ECF" w14:textId="77777777" w:rsidR="006C4D93" w:rsidRDefault="006C4D93" w:rsidP="005D3FA9">
                  <w:pPr>
                    <w:pStyle w:val="Default"/>
                    <w:rPr>
                      <w:rFonts w:ascii="Arial" w:hAnsi="Arial" w:cs="Arial"/>
                      <w:sz w:val="22"/>
                      <w:szCs w:val="22"/>
                    </w:rPr>
                  </w:pPr>
                  <w:r>
                    <w:rPr>
                      <w:rFonts w:ascii="Arial" w:hAnsi="Arial" w:cs="Arial"/>
                      <w:sz w:val="22"/>
                      <w:szCs w:val="22"/>
                    </w:rPr>
                    <w:t>%boys</w:t>
                  </w:r>
                </w:p>
              </w:tc>
              <w:tc>
                <w:tcPr>
                  <w:tcW w:w="955" w:type="dxa"/>
                </w:tcPr>
                <w:p w14:paraId="315DF557" w14:textId="77777777" w:rsidR="006C4D93" w:rsidRDefault="006C4D93" w:rsidP="005D3FA9">
                  <w:pPr>
                    <w:pStyle w:val="Default"/>
                    <w:rPr>
                      <w:rFonts w:ascii="Arial" w:hAnsi="Arial" w:cs="Arial"/>
                      <w:sz w:val="22"/>
                      <w:szCs w:val="22"/>
                    </w:rPr>
                  </w:pPr>
                  <w:r>
                    <w:rPr>
                      <w:rFonts w:ascii="Arial" w:hAnsi="Arial" w:cs="Arial"/>
                      <w:sz w:val="22"/>
                      <w:szCs w:val="22"/>
                    </w:rPr>
                    <w:t>%white UK</w:t>
                  </w:r>
                </w:p>
              </w:tc>
              <w:tc>
                <w:tcPr>
                  <w:tcW w:w="1024" w:type="dxa"/>
                </w:tcPr>
                <w:p w14:paraId="7C99D1C9" w14:textId="77777777" w:rsidR="006C4D93" w:rsidRDefault="006C4D93" w:rsidP="005D3FA9">
                  <w:pPr>
                    <w:pStyle w:val="Default"/>
                    <w:rPr>
                      <w:rFonts w:ascii="Arial" w:hAnsi="Arial" w:cs="Arial"/>
                      <w:sz w:val="22"/>
                      <w:szCs w:val="22"/>
                    </w:rPr>
                  </w:pPr>
                  <w:r>
                    <w:rPr>
                      <w:rFonts w:ascii="Arial" w:hAnsi="Arial" w:cs="Arial"/>
                      <w:sz w:val="22"/>
                      <w:szCs w:val="22"/>
                    </w:rPr>
                    <w:t>%other ethnicity</w:t>
                  </w:r>
                </w:p>
              </w:tc>
            </w:tr>
            <w:tr w:rsidR="006C4D93" w14:paraId="3F7C93B4" w14:textId="77777777" w:rsidTr="00DD1CC7">
              <w:tc>
                <w:tcPr>
                  <w:tcW w:w="1366" w:type="dxa"/>
                </w:tcPr>
                <w:p w14:paraId="30E215AF" w14:textId="77777777" w:rsidR="006C4D93" w:rsidRDefault="006C4D93" w:rsidP="005D3FA9">
                  <w:pPr>
                    <w:pStyle w:val="Default"/>
                    <w:rPr>
                      <w:rFonts w:ascii="Arial" w:hAnsi="Arial" w:cs="Arial"/>
                      <w:sz w:val="22"/>
                      <w:szCs w:val="22"/>
                    </w:rPr>
                  </w:pPr>
                  <w:r>
                    <w:rPr>
                      <w:rFonts w:ascii="Arial" w:hAnsi="Arial" w:cs="Arial"/>
                      <w:sz w:val="22"/>
                      <w:szCs w:val="22"/>
                    </w:rPr>
                    <w:t>Y3 football</w:t>
                  </w:r>
                </w:p>
              </w:tc>
              <w:tc>
                <w:tcPr>
                  <w:tcW w:w="888" w:type="dxa"/>
                </w:tcPr>
                <w:p w14:paraId="6C669F35" w14:textId="5D285C98" w:rsidR="006C4D93" w:rsidRPr="00282BAE" w:rsidRDefault="006C4D93" w:rsidP="005D3FA9">
                  <w:pPr>
                    <w:pStyle w:val="Default"/>
                    <w:rPr>
                      <w:rFonts w:ascii="Arial" w:hAnsi="Arial" w:cs="Arial"/>
                      <w:sz w:val="22"/>
                      <w:szCs w:val="22"/>
                    </w:rPr>
                  </w:pPr>
                </w:p>
              </w:tc>
              <w:tc>
                <w:tcPr>
                  <w:tcW w:w="926" w:type="dxa"/>
                </w:tcPr>
                <w:p w14:paraId="37F69CC8" w14:textId="30EF0890" w:rsidR="006C4D93" w:rsidRPr="00282BAE" w:rsidRDefault="006C4D93" w:rsidP="005D3FA9">
                  <w:pPr>
                    <w:pStyle w:val="Default"/>
                    <w:rPr>
                      <w:rFonts w:ascii="Arial" w:hAnsi="Arial" w:cs="Arial"/>
                      <w:sz w:val="22"/>
                      <w:szCs w:val="22"/>
                    </w:rPr>
                  </w:pPr>
                </w:p>
              </w:tc>
              <w:tc>
                <w:tcPr>
                  <w:tcW w:w="955" w:type="dxa"/>
                </w:tcPr>
                <w:p w14:paraId="0AE9671F" w14:textId="0857F217" w:rsidR="006C4D93" w:rsidRPr="00282BAE" w:rsidRDefault="006C4D93" w:rsidP="005D3FA9">
                  <w:pPr>
                    <w:pStyle w:val="Default"/>
                    <w:rPr>
                      <w:rFonts w:ascii="Arial" w:hAnsi="Arial" w:cs="Arial"/>
                      <w:sz w:val="22"/>
                      <w:szCs w:val="22"/>
                    </w:rPr>
                  </w:pPr>
                </w:p>
              </w:tc>
              <w:tc>
                <w:tcPr>
                  <w:tcW w:w="1024" w:type="dxa"/>
                </w:tcPr>
                <w:p w14:paraId="3725C829" w14:textId="4F22E27F" w:rsidR="006C4D93" w:rsidRPr="00282BAE" w:rsidRDefault="006C4D93" w:rsidP="005D3FA9">
                  <w:pPr>
                    <w:pStyle w:val="Default"/>
                    <w:rPr>
                      <w:rFonts w:ascii="Arial" w:hAnsi="Arial" w:cs="Arial"/>
                      <w:sz w:val="22"/>
                      <w:szCs w:val="22"/>
                    </w:rPr>
                  </w:pPr>
                </w:p>
              </w:tc>
            </w:tr>
            <w:tr w:rsidR="00DD1CC7" w14:paraId="7790493E" w14:textId="77777777" w:rsidTr="00DD1CC7">
              <w:tc>
                <w:tcPr>
                  <w:tcW w:w="1366" w:type="dxa"/>
                </w:tcPr>
                <w:p w14:paraId="293B2CD2" w14:textId="77777777" w:rsidR="00DD1CC7" w:rsidRDefault="00DD1CC7" w:rsidP="005D3FA9">
                  <w:pPr>
                    <w:pStyle w:val="Default"/>
                    <w:rPr>
                      <w:rFonts w:ascii="Arial" w:hAnsi="Arial" w:cs="Arial"/>
                      <w:sz w:val="22"/>
                      <w:szCs w:val="22"/>
                    </w:rPr>
                  </w:pPr>
                  <w:r>
                    <w:rPr>
                      <w:rFonts w:ascii="Arial" w:hAnsi="Arial" w:cs="Arial"/>
                      <w:sz w:val="22"/>
                      <w:szCs w:val="22"/>
                    </w:rPr>
                    <w:t>Y4 football</w:t>
                  </w:r>
                </w:p>
              </w:tc>
              <w:tc>
                <w:tcPr>
                  <w:tcW w:w="888" w:type="dxa"/>
                </w:tcPr>
                <w:p w14:paraId="5E333241" w14:textId="23578F25" w:rsidR="00DD1CC7" w:rsidRPr="00282BAE" w:rsidRDefault="00DD1CC7" w:rsidP="005D3FA9">
                  <w:pPr>
                    <w:pStyle w:val="Default"/>
                    <w:rPr>
                      <w:rFonts w:ascii="Arial" w:hAnsi="Arial" w:cs="Arial"/>
                      <w:sz w:val="22"/>
                      <w:szCs w:val="22"/>
                    </w:rPr>
                  </w:pPr>
                </w:p>
              </w:tc>
              <w:tc>
                <w:tcPr>
                  <w:tcW w:w="926" w:type="dxa"/>
                </w:tcPr>
                <w:p w14:paraId="6D1BC9C4" w14:textId="1D0D53E1" w:rsidR="00DD1CC7" w:rsidRPr="00282BAE" w:rsidRDefault="00DD1CC7" w:rsidP="005D3FA9">
                  <w:pPr>
                    <w:pStyle w:val="Default"/>
                    <w:rPr>
                      <w:rFonts w:ascii="Arial" w:hAnsi="Arial" w:cs="Arial"/>
                      <w:sz w:val="22"/>
                      <w:szCs w:val="22"/>
                    </w:rPr>
                  </w:pPr>
                </w:p>
              </w:tc>
              <w:tc>
                <w:tcPr>
                  <w:tcW w:w="955" w:type="dxa"/>
                </w:tcPr>
                <w:p w14:paraId="5E186275" w14:textId="57DB8F17" w:rsidR="00DD1CC7" w:rsidRPr="00282BAE" w:rsidRDefault="00DD1CC7" w:rsidP="005D3FA9">
                  <w:pPr>
                    <w:pStyle w:val="Default"/>
                    <w:rPr>
                      <w:rFonts w:ascii="Arial" w:hAnsi="Arial" w:cs="Arial"/>
                      <w:sz w:val="22"/>
                      <w:szCs w:val="22"/>
                    </w:rPr>
                  </w:pPr>
                </w:p>
              </w:tc>
              <w:tc>
                <w:tcPr>
                  <w:tcW w:w="1024" w:type="dxa"/>
                </w:tcPr>
                <w:p w14:paraId="6885FEE3" w14:textId="70751CB7" w:rsidR="00DD1CC7" w:rsidRPr="00282BAE" w:rsidRDefault="00DD1CC7" w:rsidP="005D3FA9">
                  <w:pPr>
                    <w:pStyle w:val="Default"/>
                    <w:rPr>
                      <w:rFonts w:ascii="Arial" w:hAnsi="Arial" w:cs="Arial"/>
                      <w:sz w:val="22"/>
                      <w:szCs w:val="22"/>
                    </w:rPr>
                  </w:pPr>
                </w:p>
              </w:tc>
            </w:tr>
            <w:tr w:rsidR="006C4D93" w14:paraId="0BCF27A9" w14:textId="77777777" w:rsidTr="00DD1CC7">
              <w:tc>
                <w:tcPr>
                  <w:tcW w:w="1366" w:type="dxa"/>
                </w:tcPr>
                <w:p w14:paraId="7556B63F" w14:textId="77777777" w:rsidR="006C4D93" w:rsidRDefault="00EA4F5F" w:rsidP="005D3FA9">
                  <w:pPr>
                    <w:pStyle w:val="Default"/>
                    <w:rPr>
                      <w:rFonts w:ascii="Arial" w:hAnsi="Arial" w:cs="Arial"/>
                      <w:sz w:val="22"/>
                      <w:szCs w:val="22"/>
                    </w:rPr>
                  </w:pPr>
                  <w:r>
                    <w:rPr>
                      <w:rFonts w:ascii="Arial" w:hAnsi="Arial" w:cs="Arial"/>
                      <w:sz w:val="22"/>
                      <w:szCs w:val="22"/>
                    </w:rPr>
                    <w:t xml:space="preserve">Year 5/6 </w:t>
                  </w:r>
                  <w:r w:rsidR="006C4D93">
                    <w:rPr>
                      <w:rFonts w:ascii="Arial" w:hAnsi="Arial" w:cs="Arial"/>
                      <w:sz w:val="22"/>
                      <w:szCs w:val="22"/>
                    </w:rPr>
                    <w:t>football</w:t>
                  </w:r>
                </w:p>
              </w:tc>
              <w:tc>
                <w:tcPr>
                  <w:tcW w:w="888" w:type="dxa"/>
                </w:tcPr>
                <w:p w14:paraId="1A9A904A" w14:textId="31445079" w:rsidR="006C4D93" w:rsidRPr="00282BAE" w:rsidRDefault="006C4D93" w:rsidP="005D3FA9">
                  <w:pPr>
                    <w:pStyle w:val="Default"/>
                    <w:rPr>
                      <w:rFonts w:ascii="Arial" w:hAnsi="Arial" w:cs="Arial"/>
                      <w:sz w:val="22"/>
                      <w:szCs w:val="22"/>
                    </w:rPr>
                  </w:pPr>
                </w:p>
              </w:tc>
              <w:tc>
                <w:tcPr>
                  <w:tcW w:w="926" w:type="dxa"/>
                </w:tcPr>
                <w:p w14:paraId="369E3509" w14:textId="013A365D" w:rsidR="006C4D93" w:rsidRPr="00282BAE" w:rsidRDefault="006C4D93" w:rsidP="005D3FA9">
                  <w:pPr>
                    <w:pStyle w:val="Default"/>
                    <w:rPr>
                      <w:rFonts w:ascii="Arial" w:hAnsi="Arial" w:cs="Arial"/>
                      <w:sz w:val="22"/>
                      <w:szCs w:val="22"/>
                    </w:rPr>
                  </w:pPr>
                </w:p>
              </w:tc>
              <w:tc>
                <w:tcPr>
                  <w:tcW w:w="955" w:type="dxa"/>
                </w:tcPr>
                <w:p w14:paraId="6E655F0D" w14:textId="3D4AFF8A" w:rsidR="006C4D93" w:rsidRPr="00282BAE" w:rsidRDefault="006C4D93" w:rsidP="005D3FA9">
                  <w:pPr>
                    <w:pStyle w:val="Default"/>
                    <w:rPr>
                      <w:rFonts w:ascii="Arial" w:hAnsi="Arial" w:cs="Arial"/>
                      <w:sz w:val="22"/>
                      <w:szCs w:val="22"/>
                    </w:rPr>
                  </w:pPr>
                </w:p>
              </w:tc>
              <w:tc>
                <w:tcPr>
                  <w:tcW w:w="1024" w:type="dxa"/>
                </w:tcPr>
                <w:p w14:paraId="41FC6C2F" w14:textId="711B3EF4" w:rsidR="006C4D93" w:rsidRPr="00282BAE" w:rsidRDefault="006C4D93" w:rsidP="005D3FA9">
                  <w:pPr>
                    <w:pStyle w:val="Default"/>
                    <w:rPr>
                      <w:rFonts w:ascii="Arial" w:hAnsi="Arial" w:cs="Arial"/>
                      <w:sz w:val="22"/>
                      <w:szCs w:val="22"/>
                    </w:rPr>
                  </w:pPr>
                </w:p>
              </w:tc>
            </w:tr>
            <w:tr w:rsidR="006C4D93" w14:paraId="5135C0EE" w14:textId="77777777" w:rsidTr="00DD1CC7">
              <w:tc>
                <w:tcPr>
                  <w:tcW w:w="1366" w:type="dxa"/>
                </w:tcPr>
                <w:p w14:paraId="2531370B" w14:textId="77777777" w:rsidR="006C4D93" w:rsidRDefault="00EA4F5F" w:rsidP="005D3FA9">
                  <w:pPr>
                    <w:pStyle w:val="Default"/>
                    <w:rPr>
                      <w:rFonts w:ascii="Arial" w:hAnsi="Arial" w:cs="Arial"/>
                      <w:sz w:val="22"/>
                      <w:szCs w:val="22"/>
                    </w:rPr>
                  </w:pPr>
                  <w:r>
                    <w:rPr>
                      <w:rFonts w:ascii="Arial" w:hAnsi="Arial" w:cs="Arial"/>
                      <w:sz w:val="22"/>
                      <w:szCs w:val="22"/>
                    </w:rPr>
                    <w:t>Netball</w:t>
                  </w:r>
                </w:p>
              </w:tc>
              <w:tc>
                <w:tcPr>
                  <w:tcW w:w="888" w:type="dxa"/>
                </w:tcPr>
                <w:p w14:paraId="6C1960C2" w14:textId="41F2D18F" w:rsidR="006C4D93" w:rsidRPr="00282BAE" w:rsidRDefault="006C4D93" w:rsidP="005D3FA9">
                  <w:pPr>
                    <w:pStyle w:val="Default"/>
                    <w:rPr>
                      <w:rFonts w:ascii="Arial" w:hAnsi="Arial" w:cs="Arial"/>
                      <w:sz w:val="22"/>
                      <w:szCs w:val="22"/>
                    </w:rPr>
                  </w:pPr>
                </w:p>
              </w:tc>
              <w:tc>
                <w:tcPr>
                  <w:tcW w:w="926" w:type="dxa"/>
                </w:tcPr>
                <w:p w14:paraId="24A1E26C" w14:textId="2CF4AF38" w:rsidR="006C4D93" w:rsidRPr="00282BAE" w:rsidRDefault="006C4D93" w:rsidP="005D3FA9">
                  <w:pPr>
                    <w:pStyle w:val="Default"/>
                    <w:rPr>
                      <w:rFonts w:ascii="Arial" w:hAnsi="Arial" w:cs="Arial"/>
                      <w:sz w:val="22"/>
                      <w:szCs w:val="22"/>
                    </w:rPr>
                  </w:pPr>
                </w:p>
              </w:tc>
              <w:tc>
                <w:tcPr>
                  <w:tcW w:w="955" w:type="dxa"/>
                </w:tcPr>
                <w:p w14:paraId="71780B18" w14:textId="5A6D44C9" w:rsidR="006C4D93" w:rsidRPr="00282BAE" w:rsidRDefault="006C4D93" w:rsidP="005D3FA9">
                  <w:pPr>
                    <w:pStyle w:val="Default"/>
                    <w:rPr>
                      <w:rFonts w:ascii="Arial" w:hAnsi="Arial" w:cs="Arial"/>
                      <w:sz w:val="22"/>
                      <w:szCs w:val="22"/>
                    </w:rPr>
                  </w:pPr>
                </w:p>
              </w:tc>
              <w:tc>
                <w:tcPr>
                  <w:tcW w:w="1024" w:type="dxa"/>
                </w:tcPr>
                <w:p w14:paraId="254E8AF6" w14:textId="24CFFEC3" w:rsidR="006C4D93" w:rsidRPr="00282BAE" w:rsidRDefault="006C4D93" w:rsidP="005D3FA9">
                  <w:pPr>
                    <w:pStyle w:val="Default"/>
                    <w:rPr>
                      <w:rFonts w:ascii="Arial" w:hAnsi="Arial" w:cs="Arial"/>
                      <w:sz w:val="22"/>
                      <w:szCs w:val="22"/>
                    </w:rPr>
                  </w:pPr>
                </w:p>
              </w:tc>
            </w:tr>
            <w:tr w:rsidR="006C4D93" w14:paraId="28D61C87" w14:textId="77777777" w:rsidTr="00DD1CC7">
              <w:tc>
                <w:tcPr>
                  <w:tcW w:w="1366" w:type="dxa"/>
                </w:tcPr>
                <w:p w14:paraId="163741D5" w14:textId="77777777" w:rsidR="006C4D93" w:rsidRDefault="00EA4F5F" w:rsidP="005D3FA9">
                  <w:pPr>
                    <w:pStyle w:val="Default"/>
                    <w:rPr>
                      <w:rFonts w:ascii="Arial" w:hAnsi="Arial" w:cs="Arial"/>
                      <w:sz w:val="22"/>
                      <w:szCs w:val="22"/>
                    </w:rPr>
                  </w:pPr>
                  <w:r>
                    <w:rPr>
                      <w:rFonts w:ascii="Arial" w:hAnsi="Arial" w:cs="Arial"/>
                      <w:sz w:val="22"/>
                      <w:szCs w:val="22"/>
                    </w:rPr>
                    <w:t>Fun, fit + yoga</w:t>
                  </w:r>
                </w:p>
              </w:tc>
              <w:tc>
                <w:tcPr>
                  <w:tcW w:w="888" w:type="dxa"/>
                </w:tcPr>
                <w:p w14:paraId="60E533E9" w14:textId="703F33E9" w:rsidR="006C4D93" w:rsidRPr="00282BAE" w:rsidRDefault="006C4D93" w:rsidP="005D3FA9">
                  <w:pPr>
                    <w:pStyle w:val="Default"/>
                    <w:rPr>
                      <w:rFonts w:ascii="Arial" w:hAnsi="Arial" w:cs="Arial"/>
                      <w:sz w:val="22"/>
                      <w:szCs w:val="22"/>
                    </w:rPr>
                  </w:pPr>
                </w:p>
              </w:tc>
              <w:tc>
                <w:tcPr>
                  <w:tcW w:w="926" w:type="dxa"/>
                </w:tcPr>
                <w:p w14:paraId="54055FF0" w14:textId="01929A89" w:rsidR="006C4D93" w:rsidRPr="00282BAE" w:rsidRDefault="006C4D93" w:rsidP="005D3FA9">
                  <w:pPr>
                    <w:pStyle w:val="Default"/>
                    <w:rPr>
                      <w:rFonts w:ascii="Arial" w:hAnsi="Arial" w:cs="Arial"/>
                      <w:sz w:val="22"/>
                      <w:szCs w:val="22"/>
                    </w:rPr>
                  </w:pPr>
                </w:p>
              </w:tc>
              <w:tc>
                <w:tcPr>
                  <w:tcW w:w="955" w:type="dxa"/>
                </w:tcPr>
                <w:p w14:paraId="6D3E6269" w14:textId="065B8F3C" w:rsidR="006C4D93" w:rsidRPr="00282BAE" w:rsidRDefault="006C4D93" w:rsidP="005D3FA9">
                  <w:pPr>
                    <w:pStyle w:val="Default"/>
                    <w:rPr>
                      <w:rFonts w:ascii="Arial" w:hAnsi="Arial" w:cs="Arial"/>
                      <w:sz w:val="22"/>
                      <w:szCs w:val="22"/>
                    </w:rPr>
                  </w:pPr>
                </w:p>
              </w:tc>
              <w:tc>
                <w:tcPr>
                  <w:tcW w:w="1024" w:type="dxa"/>
                </w:tcPr>
                <w:p w14:paraId="0D524963" w14:textId="1B5E291A" w:rsidR="006C4D93" w:rsidRPr="00282BAE" w:rsidRDefault="006C4D93" w:rsidP="005D3FA9">
                  <w:pPr>
                    <w:pStyle w:val="Default"/>
                    <w:rPr>
                      <w:rFonts w:ascii="Arial" w:hAnsi="Arial" w:cs="Arial"/>
                      <w:sz w:val="22"/>
                      <w:szCs w:val="22"/>
                    </w:rPr>
                  </w:pPr>
                </w:p>
              </w:tc>
            </w:tr>
            <w:tr w:rsidR="006C4D93" w14:paraId="046B3E31" w14:textId="77777777" w:rsidTr="00DD1CC7">
              <w:tc>
                <w:tcPr>
                  <w:tcW w:w="1366" w:type="dxa"/>
                </w:tcPr>
                <w:p w14:paraId="39113E69" w14:textId="77777777" w:rsidR="006C4D93" w:rsidRDefault="006C4D93" w:rsidP="005D3FA9">
                  <w:pPr>
                    <w:pStyle w:val="Default"/>
                    <w:rPr>
                      <w:rFonts w:ascii="Arial" w:hAnsi="Arial" w:cs="Arial"/>
                      <w:sz w:val="22"/>
                      <w:szCs w:val="22"/>
                    </w:rPr>
                  </w:pPr>
                  <w:r>
                    <w:rPr>
                      <w:rFonts w:ascii="Arial" w:hAnsi="Arial" w:cs="Arial"/>
                      <w:sz w:val="22"/>
                      <w:szCs w:val="22"/>
                    </w:rPr>
                    <w:t>Dance</w:t>
                  </w:r>
                </w:p>
              </w:tc>
              <w:tc>
                <w:tcPr>
                  <w:tcW w:w="888" w:type="dxa"/>
                </w:tcPr>
                <w:p w14:paraId="6594140A" w14:textId="71099506" w:rsidR="006C4D93" w:rsidRPr="00282BAE" w:rsidRDefault="006C4D93" w:rsidP="005D3FA9">
                  <w:pPr>
                    <w:pStyle w:val="Default"/>
                    <w:rPr>
                      <w:rFonts w:ascii="Arial" w:hAnsi="Arial" w:cs="Arial"/>
                      <w:sz w:val="22"/>
                      <w:szCs w:val="22"/>
                    </w:rPr>
                  </w:pPr>
                </w:p>
              </w:tc>
              <w:tc>
                <w:tcPr>
                  <w:tcW w:w="926" w:type="dxa"/>
                </w:tcPr>
                <w:p w14:paraId="7CD1B1ED" w14:textId="48F4C3D5" w:rsidR="006C4D93" w:rsidRPr="00282BAE" w:rsidRDefault="006C4D93" w:rsidP="005D3FA9">
                  <w:pPr>
                    <w:pStyle w:val="Default"/>
                    <w:rPr>
                      <w:rFonts w:ascii="Arial" w:hAnsi="Arial" w:cs="Arial"/>
                      <w:sz w:val="22"/>
                      <w:szCs w:val="22"/>
                    </w:rPr>
                  </w:pPr>
                </w:p>
              </w:tc>
              <w:tc>
                <w:tcPr>
                  <w:tcW w:w="955" w:type="dxa"/>
                </w:tcPr>
                <w:p w14:paraId="13A3B953" w14:textId="6F527238" w:rsidR="006C4D93" w:rsidRPr="00282BAE" w:rsidRDefault="006C4D93" w:rsidP="005D3FA9">
                  <w:pPr>
                    <w:pStyle w:val="Default"/>
                    <w:rPr>
                      <w:rFonts w:ascii="Arial" w:hAnsi="Arial" w:cs="Arial"/>
                      <w:sz w:val="22"/>
                      <w:szCs w:val="22"/>
                    </w:rPr>
                  </w:pPr>
                </w:p>
              </w:tc>
              <w:tc>
                <w:tcPr>
                  <w:tcW w:w="1024" w:type="dxa"/>
                </w:tcPr>
                <w:p w14:paraId="0B09721B" w14:textId="43B7700D" w:rsidR="006C4D93" w:rsidRPr="00282BAE" w:rsidRDefault="006C4D93" w:rsidP="005D3FA9">
                  <w:pPr>
                    <w:pStyle w:val="Default"/>
                    <w:rPr>
                      <w:rFonts w:ascii="Arial" w:hAnsi="Arial" w:cs="Arial"/>
                      <w:sz w:val="22"/>
                      <w:szCs w:val="22"/>
                    </w:rPr>
                  </w:pPr>
                </w:p>
              </w:tc>
            </w:tr>
            <w:tr w:rsidR="006C4D93" w14:paraId="6E5FCB77" w14:textId="77777777" w:rsidTr="00DD1CC7">
              <w:tc>
                <w:tcPr>
                  <w:tcW w:w="1366" w:type="dxa"/>
                </w:tcPr>
                <w:p w14:paraId="213DA31D" w14:textId="77777777" w:rsidR="006C4D93" w:rsidRDefault="00EA4F5F" w:rsidP="005D3FA9">
                  <w:pPr>
                    <w:pStyle w:val="Default"/>
                    <w:rPr>
                      <w:rFonts w:ascii="Arial" w:hAnsi="Arial" w:cs="Arial"/>
                      <w:sz w:val="22"/>
                      <w:szCs w:val="22"/>
                    </w:rPr>
                  </w:pPr>
                  <w:r>
                    <w:rPr>
                      <w:rFonts w:ascii="Arial" w:hAnsi="Arial" w:cs="Arial"/>
                      <w:sz w:val="22"/>
                      <w:szCs w:val="22"/>
                    </w:rPr>
                    <w:t>choir</w:t>
                  </w:r>
                </w:p>
              </w:tc>
              <w:tc>
                <w:tcPr>
                  <w:tcW w:w="888" w:type="dxa"/>
                </w:tcPr>
                <w:p w14:paraId="54A743AF" w14:textId="0A4370EE" w:rsidR="006C4D93" w:rsidRPr="00282BAE" w:rsidRDefault="006C4D93" w:rsidP="005D3FA9">
                  <w:pPr>
                    <w:pStyle w:val="Default"/>
                    <w:rPr>
                      <w:rFonts w:ascii="Arial" w:hAnsi="Arial" w:cs="Arial"/>
                      <w:sz w:val="22"/>
                      <w:szCs w:val="22"/>
                    </w:rPr>
                  </w:pPr>
                </w:p>
              </w:tc>
              <w:tc>
                <w:tcPr>
                  <w:tcW w:w="926" w:type="dxa"/>
                </w:tcPr>
                <w:p w14:paraId="2FDC7A99" w14:textId="32F8B4F9" w:rsidR="006C4D93" w:rsidRPr="00282BAE" w:rsidRDefault="006C4D93" w:rsidP="005D3FA9">
                  <w:pPr>
                    <w:pStyle w:val="Default"/>
                    <w:rPr>
                      <w:rFonts w:ascii="Arial" w:hAnsi="Arial" w:cs="Arial"/>
                      <w:sz w:val="22"/>
                      <w:szCs w:val="22"/>
                    </w:rPr>
                  </w:pPr>
                </w:p>
              </w:tc>
              <w:tc>
                <w:tcPr>
                  <w:tcW w:w="955" w:type="dxa"/>
                </w:tcPr>
                <w:p w14:paraId="38581A3F" w14:textId="7A15D77C" w:rsidR="006C4D93" w:rsidRPr="00282BAE" w:rsidRDefault="006C4D93" w:rsidP="005D3FA9">
                  <w:pPr>
                    <w:pStyle w:val="Default"/>
                    <w:rPr>
                      <w:rFonts w:ascii="Arial" w:hAnsi="Arial" w:cs="Arial"/>
                      <w:sz w:val="22"/>
                      <w:szCs w:val="22"/>
                    </w:rPr>
                  </w:pPr>
                </w:p>
              </w:tc>
              <w:tc>
                <w:tcPr>
                  <w:tcW w:w="1024" w:type="dxa"/>
                </w:tcPr>
                <w:p w14:paraId="26F3B47C" w14:textId="17A6EE6F" w:rsidR="006C4D93" w:rsidRPr="00282BAE" w:rsidRDefault="006C4D93" w:rsidP="005D3FA9">
                  <w:pPr>
                    <w:pStyle w:val="Default"/>
                    <w:rPr>
                      <w:rFonts w:ascii="Arial" w:hAnsi="Arial" w:cs="Arial"/>
                      <w:sz w:val="22"/>
                      <w:szCs w:val="22"/>
                    </w:rPr>
                  </w:pPr>
                </w:p>
              </w:tc>
            </w:tr>
            <w:tr w:rsidR="006C4D93" w14:paraId="335CE8B2" w14:textId="77777777" w:rsidTr="00DD1CC7">
              <w:tc>
                <w:tcPr>
                  <w:tcW w:w="1366" w:type="dxa"/>
                </w:tcPr>
                <w:p w14:paraId="6C0D8CF0" w14:textId="77777777" w:rsidR="006C4D93" w:rsidRDefault="00EA4F5F" w:rsidP="00EA4F5F">
                  <w:pPr>
                    <w:pStyle w:val="Default"/>
                    <w:rPr>
                      <w:rFonts w:ascii="Arial" w:hAnsi="Arial" w:cs="Arial"/>
                      <w:sz w:val="22"/>
                      <w:szCs w:val="22"/>
                    </w:rPr>
                  </w:pPr>
                  <w:r>
                    <w:rPr>
                      <w:rFonts w:ascii="Arial" w:hAnsi="Arial" w:cs="Arial"/>
                      <w:sz w:val="22"/>
                      <w:szCs w:val="22"/>
                    </w:rPr>
                    <w:t>Rocksteady</w:t>
                  </w:r>
                  <w:r w:rsidR="006C4D93">
                    <w:rPr>
                      <w:rFonts w:ascii="Arial" w:hAnsi="Arial" w:cs="Arial"/>
                      <w:sz w:val="22"/>
                      <w:szCs w:val="22"/>
                    </w:rPr>
                    <w:t xml:space="preserve"> </w:t>
                  </w:r>
                </w:p>
              </w:tc>
              <w:tc>
                <w:tcPr>
                  <w:tcW w:w="888" w:type="dxa"/>
                </w:tcPr>
                <w:p w14:paraId="5EE4C501" w14:textId="18F2461A" w:rsidR="006C4D93" w:rsidRPr="00282BAE" w:rsidRDefault="006C4D93" w:rsidP="005D3FA9">
                  <w:pPr>
                    <w:pStyle w:val="Default"/>
                    <w:rPr>
                      <w:rFonts w:ascii="Arial" w:hAnsi="Arial" w:cs="Arial"/>
                      <w:sz w:val="22"/>
                      <w:szCs w:val="22"/>
                    </w:rPr>
                  </w:pPr>
                </w:p>
              </w:tc>
              <w:tc>
                <w:tcPr>
                  <w:tcW w:w="926" w:type="dxa"/>
                </w:tcPr>
                <w:p w14:paraId="09668DE9" w14:textId="1C73939A" w:rsidR="006C4D93" w:rsidRPr="00282BAE" w:rsidRDefault="006C4D93" w:rsidP="005D3FA9">
                  <w:pPr>
                    <w:pStyle w:val="Default"/>
                    <w:rPr>
                      <w:rFonts w:ascii="Arial" w:hAnsi="Arial" w:cs="Arial"/>
                      <w:sz w:val="22"/>
                      <w:szCs w:val="22"/>
                    </w:rPr>
                  </w:pPr>
                </w:p>
              </w:tc>
              <w:tc>
                <w:tcPr>
                  <w:tcW w:w="955" w:type="dxa"/>
                </w:tcPr>
                <w:p w14:paraId="3E5ECF41" w14:textId="0FCF3D69" w:rsidR="006C4D93" w:rsidRPr="00282BAE" w:rsidRDefault="006C4D93" w:rsidP="005D3FA9">
                  <w:pPr>
                    <w:pStyle w:val="Default"/>
                    <w:rPr>
                      <w:rFonts w:ascii="Arial" w:hAnsi="Arial" w:cs="Arial"/>
                      <w:sz w:val="22"/>
                      <w:szCs w:val="22"/>
                    </w:rPr>
                  </w:pPr>
                </w:p>
              </w:tc>
              <w:tc>
                <w:tcPr>
                  <w:tcW w:w="1024" w:type="dxa"/>
                </w:tcPr>
                <w:p w14:paraId="5641BF83" w14:textId="584FFDFA" w:rsidR="006C4D93" w:rsidRPr="00282BAE" w:rsidRDefault="006C4D93" w:rsidP="005D3FA9">
                  <w:pPr>
                    <w:pStyle w:val="Default"/>
                    <w:rPr>
                      <w:rFonts w:ascii="Arial" w:hAnsi="Arial" w:cs="Arial"/>
                      <w:sz w:val="22"/>
                      <w:szCs w:val="22"/>
                    </w:rPr>
                  </w:pPr>
                </w:p>
              </w:tc>
            </w:tr>
            <w:tr w:rsidR="00DD1CC7" w14:paraId="39DEF626" w14:textId="77777777" w:rsidTr="00DD1CC7">
              <w:tc>
                <w:tcPr>
                  <w:tcW w:w="1366" w:type="dxa"/>
                </w:tcPr>
                <w:p w14:paraId="0E57C1EB" w14:textId="277B62CA" w:rsidR="00DD1CC7" w:rsidRDefault="00DD1CC7" w:rsidP="00EA4F5F">
                  <w:pPr>
                    <w:pStyle w:val="Default"/>
                    <w:rPr>
                      <w:rFonts w:ascii="Arial" w:hAnsi="Arial" w:cs="Arial"/>
                      <w:sz w:val="22"/>
                      <w:szCs w:val="22"/>
                    </w:rPr>
                  </w:pPr>
                </w:p>
              </w:tc>
              <w:tc>
                <w:tcPr>
                  <w:tcW w:w="888" w:type="dxa"/>
                </w:tcPr>
                <w:p w14:paraId="57B71243" w14:textId="40C38179" w:rsidR="00DD1CC7" w:rsidRPr="00282BAE" w:rsidRDefault="00DD1CC7" w:rsidP="005D3FA9">
                  <w:pPr>
                    <w:pStyle w:val="Default"/>
                    <w:rPr>
                      <w:rFonts w:ascii="Arial" w:hAnsi="Arial" w:cs="Arial"/>
                      <w:sz w:val="22"/>
                      <w:szCs w:val="22"/>
                    </w:rPr>
                  </w:pPr>
                </w:p>
              </w:tc>
              <w:tc>
                <w:tcPr>
                  <w:tcW w:w="926" w:type="dxa"/>
                </w:tcPr>
                <w:p w14:paraId="25446F88" w14:textId="6C6383C8" w:rsidR="00DD1CC7" w:rsidRPr="00282BAE" w:rsidRDefault="00DD1CC7" w:rsidP="005D3FA9">
                  <w:pPr>
                    <w:pStyle w:val="Default"/>
                    <w:rPr>
                      <w:rFonts w:ascii="Arial" w:hAnsi="Arial" w:cs="Arial"/>
                      <w:sz w:val="22"/>
                      <w:szCs w:val="22"/>
                    </w:rPr>
                  </w:pPr>
                </w:p>
              </w:tc>
              <w:tc>
                <w:tcPr>
                  <w:tcW w:w="955" w:type="dxa"/>
                </w:tcPr>
                <w:p w14:paraId="4D776A0E" w14:textId="15BF7120" w:rsidR="00DD1CC7" w:rsidRPr="00282BAE" w:rsidRDefault="00DD1CC7" w:rsidP="005D3FA9">
                  <w:pPr>
                    <w:pStyle w:val="Default"/>
                    <w:rPr>
                      <w:rFonts w:ascii="Arial" w:hAnsi="Arial" w:cs="Arial"/>
                      <w:sz w:val="22"/>
                      <w:szCs w:val="22"/>
                    </w:rPr>
                  </w:pPr>
                </w:p>
              </w:tc>
              <w:tc>
                <w:tcPr>
                  <w:tcW w:w="1024" w:type="dxa"/>
                </w:tcPr>
                <w:p w14:paraId="792C7705" w14:textId="21780E0B" w:rsidR="00DD1CC7" w:rsidRPr="00282BAE" w:rsidRDefault="00DD1CC7" w:rsidP="005D3FA9">
                  <w:pPr>
                    <w:pStyle w:val="Default"/>
                    <w:rPr>
                      <w:rFonts w:ascii="Arial" w:hAnsi="Arial" w:cs="Arial"/>
                      <w:sz w:val="22"/>
                      <w:szCs w:val="22"/>
                    </w:rPr>
                  </w:pPr>
                </w:p>
              </w:tc>
            </w:tr>
            <w:tr w:rsidR="006C4D93" w14:paraId="34AE5782" w14:textId="77777777" w:rsidTr="00DD1CC7">
              <w:tc>
                <w:tcPr>
                  <w:tcW w:w="1366" w:type="dxa"/>
                </w:tcPr>
                <w:p w14:paraId="3995E90C" w14:textId="77777777" w:rsidR="006C4D93" w:rsidRDefault="00EA4F5F" w:rsidP="005D3FA9">
                  <w:pPr>
                    <w:pStyle w:val="Default"/>
                    <w:rPr>
                      <w:rFonts w:ascii="Arial" w:hAnsi="Arial" w:cs="Arial"/>
                      <w:sz w:val="22"/>
                      <w:szCs w:val="22"/>
                    </w:rPr>
                  </w:pPr>
                  <w:r>
                    <w:rPr>
                      <w:rFonts w:ascii="Arial" w:hAnsi="Arial" w:cs="Arial"/>
                      <w:sz w:val="22"/>
                      <w:szCs w:val="22"/>
                    </w:rPr>
                    <w:t>Guitar</w:t>
                  </w:r>
                </w:p>
              </w:tc>
              <w:tc>
                <w:tcPr>
                  <w:tcW w:w="888" w:type="dxa"/>
                </w:tcPr>
                <w:p w14:paraId="471A31A6" w14:textId="43090EBD" w:rsidR="006C4D93" w:rsidRPr="00282BAE" w:rsidRDefault="006C4D93" w:rsidP="005D3FA9">
                  <w:pPr>
                    <w:pStyle w:val="Default"/>
                    <w:rPr>
                      <w:rFonts w:ascii="Arial" w:hAnsi="Arial" w:cs="Arial"/>
                      <w:sz w:val="22"/>
                      <w:szCs w:val="22"/>
                    </w:rPr>
                  </w:pPr>
                </w:p>
              </w:tc>
              <w:tc>
                <w:tcPr>
                  <w:tcW w:w="926" w:type="dxa"/>
                </w:tcPr>
                <w:p w14:paraId="52EF814C" w14:textId="39C12DDB" w:rsidR="006C4D93" w:rsidRPr="00282BAE" w:rsidRDefault="006C4D93" w:rsidP="005D3FA9">
                  <w:pPr>
                    <w:pStyle w:val="Default"/>
                    <w:rPr>
                      <w:rFonts w:ascii="Arial" w:hAnsi="Arial" w:cs="Arial"/>
                      <w:sz w:val="22"/>
                      <w:szCs w:val="22"/>
                    </w:rPr>
                  </w:pPr>
                </w:p>
              </w:tc>
              <w:tc>
                <w:tcPr>
                  <w:tcW w:w="955" w:type="dxa"/>
                </w:tcPr>
                <w:p w14:paraId="49403233" w14:textId="7CED6178" w:rsidR="006C4D93" w:rsidRPr="00282BAE" w:rsidRDefault="006C4D93" w:rsidP="005D3FA9">
                  <w:pPr>
                    <w:pStyle w:val="Default"/>
                    <w:rPr>
                      <w:rFonts w:ascii="Arial" w:hAnsi="Arial" w:cs="Arial"/>
                      <w:sz w:val="22"/>
                      <w:szCs w:val="22"/>
                    </w:rPr>
                  </w:pPr>
                </w:p>
              </w:tc>
              <w:tc>
                <w:tcPr>
                  <w:tcW w:w="1024" w:type="dxa"/>
                </w:tcPr>
                <w:p w14:paraId="3ED2B674" w14:textId="274AD580" w:rsidR="006C4D93" w:rsidRPr="00282BAE" w:rsidRDefault="006C4D93" w:rsidP="005D3FA9">
                  <w:pPr>
                    <w:pStyle w:val="Default"/>
                    <w:rPr>
                      <w:rFonts w:ascii="Arial" w:hAnsi="Arial" w:cs="Arial"/>
                      <w:sz w:val="22"/>
                      <w:szCs w:val="22"/>
                    </w:rPr>
                  </w:pPr>
                </w:p>
              </w:tc>
            </w:tr>
          </w:tbl>
          <w:p w14:paraId="1F5FE820" w14:textId="77777777" w:rsidR="00D02393" w:rsidRPr="00C51EC2" w:rsidRDefault="00D02393" w:rsidP="005D3FA9">
            <w:pPr>
              <w:pStyle w:val="Default"/>
              <w:rPr>
                <w:rFonts w:ascii="Arial" w:hAnsi="Arial" w:cs="Arial"/>
                <w:sz w:val="22"/>
                <w:szCs w:val="22"/>
              </w:rPr>
            </w:pPr>
          </w:p>
        </w:tc>
      </w:tr>
      <w:tr w:rsidR="00297DBD" w:rsidRPr="00C51EC2" w14:paraId="34E683F4" w14:textId="77777777" w:rsidTr="00382E90">
        <w:tc>
          <w:tcPr>
            <w:tcW w:w="3823" w:type="dxa"/>
          </w:tcPr>
          <w:p w14:paraId="14EBBED0" w14:textId="3BD61E92" w:rsidR="008F441E" w:rsidRPr="009A73E9" w:rsidRDefault="008F441E" w:rsidP="008D2523">
            <w:pPr>
              <w:pStyle w:val="Default"/>
              <w:rPr>
                <w:rFonts w:ascii="Arial" w:hAnsi="Arial" w:cs="Arial"/>
                <w:sz w:val="22"/>
                <w:szCs w:val="22"/>
                <w:highlight w:val="yellow"/>
              </w:rPr>
            </w:pPr>
            <w:r w:rsidRPr="00D973AF">
              <w:rPr>
                <w:rFonts w:ascii="Arial" w:hAnsi="Arial" w:cs="Arial"/>
                <w:sz w:val="22"/>
                <w:szCs w:val="22"/>
              </w:rPr>
              <w:t xml:space="preserve">Participation in the School Council pupil voted positions of responsibility by gender </w:t>
            </w:r>
            <w:r w:rsidR="00EA6556" w:rsidRPr="00D973AF">
              <w:rPr>
                <w:rFonts w:ascii="Arial" w:hAnsi="Arial" w:cs="Arial"/>
                <w:sz w:val="22"/>
                <w:szCs w:val="22"/>
              </w:rPr>
              <w:t xml:space="preserve">and ethnicity </w:t>
            </w:r>
            <w:r w:rsidR="00D973AF" w:rsidRPr="00D973AF">
              <w:rPr>
                <w:rFonts w:ascii="Arial" w:hAnsi="Arial" w:cs="Arial"/>
                <w:sz w:val="22"/>
                <w:szCs w:val="22"/>
              </w:rPr>
              <w:t>202</w:t>
            </w:r>
            <w:r w:rsidR="006063F2">
              <w:rPr>
                <w:rFonts w:ascii="Arial" w:hAnsi="Arial" w:cs="Arial"/>
                <w:sz w:val="22"/>
                <w:szCs w:val="22"/>
              </w:rPr>
              <w:t>5</w:t>
            </w:r>
            <w:r w:rsidR="00D973AF" w:rsidRPr="00D973AF">
              <w:rPr>
                <w:rFonts w:ascii="Arial" w:hAnsi="Arial" w:cs="Arial"/>
                <w:sz w:val="22"/>
                <w:szCs w:val="22"/>
              </w:rPr>
              <w:t>-2</w:t>
            </w:r>
            <w:r w:rsidR="006063F2">
              <w:rPr>
                <w:rFonts w:ascii="Arial" w:hAnsi="Arial" w:cs="Arial"/>
                <w:sz w:val="22"/>
                <w:szCs w:val="22"/>
              </w:rPr>
              <w:t>6</w:t>
            </w:r>
          </w:p>
        </w:tc>
        <w:tc>
          <w:tcPr>
            <w:tcW w:w="6633" w:type="dxa"/>
          </w:tcPr>
          <w:p w14:paraId="3303FE71" w14:textId="77777777" w:rsidR="00C51EC2" w:rsidRPr="00D973AF" w:rsidRDefault="00C51EC2" w:rsidP="008D2523">
            <w:pPr>
              <w:pStyle w:val="Default"/>
              <w:rPr>
                <w:rFonts w:ascii="Arial" w:hAnsi="Arial" w:cs="Arial"/>
                <w:sz w:val="22"/>
                <w:szCs w:val="22"/>
              </w:rPr>
            </w:pPr>
            <w:r w:rsidRPr="00F55838">
              <w:rPr>
                <w:rFonts w:ascii="Arial" w:hAnsi="Arial" w:cs="Arial"/>
                <w:sz w:val="22"/>
                <w:szCs w:val="22"/>
              </w:rPr>
              <w:t>School councillors</w:t>
            </w:r>
          </w:p>
          <w:p w14:paraId="3B44F677" w14:textId="037240AE" w:rsidR="007328EE" w:rsidRPr="00D973AF" w:rsidRDefault="00FE0AD5" w:rsidP="008D2523">
            <w:pPr>
              <w:pStyle w:val="Default"/>
              <w:rPr>
                <w:rFonts w:ascii="Arial" w:hAnsi="Arial" w:cs="Arial"/>
                <w:sz w:val="22"/>
                <w:szCs w:val="22"/>
              </w:rPr>
            </w:pPr>
            <w:r>
              <w:rPr>
                <w:rFonts w:ascii="Arial" w:hAnsi="Arial" w:cs="Arial"/>
                <w:sz w:val="22"/>
                <w:szCs w:val="22"/>
              </w:rPr>
              <w:t>29</w:t>
            </w:r>
            <w:r w:rsidR="007328EE" w:rsidRPr="00D973AF">
              <w:rPr>
                <w:rFonts w:ascii="Arial" w:hAnsi="Arial" w:cs="Arial"/>
                <w:sz w:val="22"/>
                <w:szCs w:val="22"/>
              </w:rPr>
              <w:t>% are boy</w:t>
            </w:r>
            <w:r w:rsidR="00D973AF">
              <w:rPr>
                <w:rFonts w:ascii="Arial" w:hAnsi="Arial" w:cs="Arial"/>
                <w:sz w:val="22"/>
                <w:szCs w:val="22"/>
              </w:rPr>
              <w:t>s</w:t>
            </w:r>
            <w:r w:rsidR="007328EE" w:rsidRPr="00D973AF">
              <w:rPr>
                <w:rFonts w:ascii="Arial" w:hAnsi="Arial" w:cs="Arial"/>
                <w:sz w:val="22"/>
                <w:szCs w:val="22"/>
              </w:rPr>
              <w:t xml:space="preserve"> </w:t>
            </w:r>
            <w:r w:rsidR="00D973AF" w:rsidRPr="00D973AF">
              <w:rPr>
                <w:rFonts w:ascii="Arial" w:hAnsi="Arial" w:cs="Arial"/>
                <w:sz w:val="22"/>
                <w:szCs w:val="22"/>
              </w:rPr>
              <w:t xml:space="preserve">and </w:t>
            </w:r>
            <w:r>
              <w:rPr>
                <w:rFonts w:ascii="Arial" w:hAnsi="Arial" w:cs="Arial"/>
                <w:sz w:val="22"/>
                <w:szCs w:val="22"/>
              </w:rPr>
              <w:t>71</w:t>
            </w:r>
            <w:r w:rsidR="007328EE" w:rsidRPr="00D973AF">
              <w:rPr>
                <w:rFonts w:ascii="Arial" w:hAnsi="Arial" w:cs="Arial"/>
                <w:sz w:val="22"/>
                <w:szCs w:val="22"/>
              </w:rPr>
              <w:t>% are girls</w:t>
            </w:r>
          </w:p>
          <w:p w14:paraId="7D7CB988" w14:textId="41BB9C50" w:rsidR="008F441E" w:rsidRPr="009A73E9" w:rsidRDefault="00FE0AD5" w:rsidP="007328EE">
            <w:pPr>
              <w:pStyle w:val="Default"/>
              <w:rPr>
                <w:rFonts w:ascii="Arial" w:hAnsi="Arial" w:cs="Arial"/>
                <w:sz w:val="22"/>
                <w:szCs w:val="22"/>
                <w:highlight w:val="yellow"/>
              </w:rPr>
            </w:pPr>
            <w:r>
              <w:rPr>
                <w:rFonts w:ascii="Arial" w:hAnsi="Arial" w:cs="Arial"/>
                <w:sz w:val="22"/>
                <w:szCs w:val="22"/>
              </w:rPr>
              <w:t>42</w:t>
            </w:r>
            <w:r w:rsidR="00D973AF" w:rsidRPr="00D973AF">
              <w:rPr>
                <w:rFonts w:ascii="Arial" w:hAnsi="Arial" w:cs="Arial"/>
                <w:sz w:val="22"/>
                <w:szCs w:val="22"/>
              </w:rPr>
              <w:t>% are white UK</w:t>
            </w:r>
            <w:r w:rsidR="00650978">
              <w:rPr>
                <w:rFonts w:ascii="Arial" w:hAnsi="Arial" w:cs="Arial"/>
                <w:sz w:val="22"/>
                <w:szCs w:val="22"/>
              </w:rPr>
              <w:t>, 2</w:t>
            </w:r>
            <w:r>
              <w:rPr>
                <w:rFonts w:ascii="Arial" w:hAnsi="Arial" w:cs="Arial"/>
                <w:sz w:val="22"/>
                <w:szCs w:val="22"/>
              </w:rPr>
              <w:t>5</w:t>
            </w:r>
            <w:r w:rsidR="00650978">
              <w:rPr>
                <w:rFonts w:ascii="Arial" w:hAnsi="Arial" w:cs="Arial"/>
                <w:sz w:val="22"/>
                <w:szCs w:val="22"/>
              </w:rPr>
              <w:t xml:space="preserve">% white other, </w:t>
            </w:r>
            <w:r>
              <w:rPr>
                <w:rFonts w:ascii="Arial" w:hAnsi="Arial" w:cs="Arial"/>
                <w:sz w:val="22"/>
                <w:szCs w:val="22"/>
              </w:rPr>
              <w:t>33</w:t>
            </w:r>
            <w:r w:rsidR="007328EE" w:rsidRPr="00D973AF">
              <w:rPr>
                <w:rFonts w:ascii="Arial" w:hAnsi="Arial" w:cs="Arial"/>
                <w:sz w:val="22"/>
                <w:szCs w:val="22"/>
              </w:rPr>
              <w:t>% other ethnicity</w:t>
            </w:r>
          </w:p>
        </w:tc>
      </w:tr>
      <w:tr w:rsidR="008238F3" w:rsidRPr="00C51EC2" w14:paraId="41418029" w14:textId="77777777" w:rsidTr="00382E90">
        <w:tc>
          <w:tcPr>
            <w:tcW w:w="3823" w:type="dxa"/>
          </w:tcPr>
          <w:p w14:paraId="0F682A8A" w14:textId="3DD23DC5" w:rsidR="008238F3" w:rsidRPr="00D973AF" w:rsidRDefault="008238F3" w:rsidP="008D2523">
            <w:pPr>
              <w:pStyle w:val="Default"/>
              <w:rPr>
                <w:rFonts w:ascii="Arial" w:hAnsi="Arial" w:cs="Arial"/>
                <w:sz w:val="22"/>
                <w:szCs w:val="22"/>
              </w:rPr>
            </w:pPr>
            <w:r w:rsidRPr="008238F3">
              <w:rPr>
                <w:rFonts w:ascii="Arial" w:hAnsi="Arial" w:cs="Arial"/>
                <w:sz w:val="22"/>
                <w:szCs w:val="22"/>
              </w:rPr>
              <w:t xml:space="preserve">Participation </w:t>
            </w:r>
            <w:r>
              <w:rPr>
                <w:rFonts w:ascii="Arial" w:hAnsi="Arial" w:cs="Arial"/>
                <w:sz w:val="22"/>
                <w:szCs w:val="22"/>
              </w:rPr>
              <w:t xml:space="preserve">as House Captains pupil </w:t>
            </w:r>
            <w:r w:rsidRPr="008238F3">
              <w:rPr>
                <w:rFonts w:ascii="Arial" w:hAnsi="Arial" w:cs="Arial"/>
                <w:sz w:val="22"/>
                <w:szCs w:val="22"/>
              </w:rPr>
              <w:t xml:space="preserve"> voted positions of responsibility by gender and ethnicity 202</w:t>
            </w:r>
            <w:r w:rsidR="006063F2">
              <w:rPr>
                <w:rFonts w:ascii="Arial" w:hAnsi="Arial" w:cs="Arial"/>
                <w:sz w:val="22"/>
                <w:szCs w:val="22"/>
              </w:rPr>
              <w:t>5</w:t>
            </w:r>
            <w:r w:rsidRPr="008238F3">
              <w:rPr>
                <w:rFonts w:ascii="Arial" w:hAnsi="Arial" w:cs="Arial"/>
                <w:sz w:val="22"/>
                <w:szCs w:val="22"/>
              </w:rPr>
              <w:t>-2</w:t>
            </w:r>
            <w:r w:rsidR="006063F2">
              <w:rPr>
                <w:rFonts w:ascii="Arial" w:hAnsi="Arial" w:cs="Arial"/>
                <w:sz w:val="22"/>
                <w:szCs w:val="22"/>
              </w:rPr>
              <w:t>6</w:t>
            </w:r>
          </w:p>
        </w:tc>
        <w:tc>
          <w:tcPr>
            <w:tcW w:w="6633" w:type="dxa"/>
          </w:tcPr>
          <w:p w14:paraId="35EC5C3B" w14:textId="7651802B" w:rsidR="008238F3" w:rsidRDefault="008238F3" w:rsidP="008D2523">
            <w:pPr>
              <w:pStyle w:val="Default"/>
              <w:rPr>
                <w:rFonts w:ascii="Arial" w:hAnsi="Arial" w:cs="Arial"/>
                <w:sz w:val="22"/>
                <w:szCs w:val="22"/>
              </w:rPr>
            </w:pPr>
            <w:r w:rsidRPr="00F55838">
              <w:rPr>
                <w:rFonts w:ascii="Arial" w:hAnsi="Arial" w:cs="Arial"/>
                <w:sz w:val="22"/>
                <w:szCs w:val="22"/>
              </w:rPr>
              <w:t>House Captains</w:t>
            </w:r>
            <w:r>
              <w:rPr>
                <w:rFonts w:ascii="Arial" w:hAnsi="Arial" w:cs="Arial"/>
                <w:sz w:val="22"/>
                <w:szCs w:val="22"/>
              </w:rPr>
              <w:t xml:space="preserve"> </w:t>
            </w:r>
          </w:p>
          <w:p w14:paraId="77CBF962" w14:textId="77777777" w:rsidR="008238F3" w:rsidRDefault="008238F3" w:rsidP="008D2523">
            <w:pPr>
              <w:pStyle w:val="Default"/>
              <w:rPr>
                <w:rFonts w:ascii="Arial" w:hAnsi="Arial" w:cs="Arial"/>
                <w:sz w:val="22"/>
                <w:szCs w:val="22"/>
              </w:rPr>
            </w:pPr>
            <w:r>
              <w:rPr>
                <w:rFonts w:ascii="Arial" w:hAnsi="Arial" w:cs="Arial"/>
                <w:sz w:val="22"/>
                <w:szCs w:val="22"/>
              </w:rPr>
              <w:t xml:space="preserve">50% are boys and 50% are girls </w:t>
            </w:r>
          </w:p>
          <w:p w14:paraId="2A34A8EE" w14:textId="77F71180" w:rsidR="008238F3" w:rsidRPr="00D973AF" w:rsidRDefault="006063F2" w:rsidP="008D2523">
            <w:pPr>
              <w:pStyle w:val="Default"/>
              <w:rPr>
                <w:rFonts w:ascii="Arial" w:hAnsi="Arial" w:cs="Arial"/>
                <w:sz w:val="22"/>
                <w:szCs w:val="22"/>
              </w:rPr>
            </w:pPr>
            <w:r>
              <w:rPr>
                <w:rFonts w:ascii="Arial" w:hAnsi="Arial" w:cs="Arial"/>
                <w:sz w:val="22"/>
                <w:szCs w:val="22"/>
              </w:rPr>
              <w:t>63</w:t>
            </w:r>
            <w:r w:rsidR="008238F3">
              <w:rPr>
                <w:rFonts w:ascii="Arial" w:hAnsi="Arial" w:cs="Arial"/>
                <w:sz w:val="22"/>
                <w:szCs w:val="22"/>
              </w:rPr>
              <w:t xml:space="preserve">% white UK, 12% white other, </w:t>
            </w:r>
            <w:r>
              <w:rPr>
                <w:rFonts w:ascii="Arial" w:hAnsi="Arial" w:cs="Arial"/>
                <w:sz w:val="22"/>
                <w:szCs w:val="22"/>
              </w:rPr>
              <w:t>25</w:t>
            </w:r>
            <w:r w:rsidR="008238F3">
              <w:rPr>
                <w:rFonts w:ascii="Arial" w:hAnsi="Arial" w:cs="Arial"/>
                <w:sz w:val="22"/>
                <w:szCs w:val="22"/>
              </w:rPr>
              <w:t>% other ethnicity</w:t>
            </w:r>
          </w:p>
        </w:tc>
      </w:tr>
      <w:tr w:rsidR="00297DBD" w:rsidRPr="00C51EC2" w14:paraId="49428E76" w14:textId="77777777" w:rsidTr="00382E90">
        <w:tc>
          <w:tcPr>
            <w:tcW w:w="3823" w:type="dxa"/>
          </w:tcPr>
          <w:p w14:paraId="0A60F0B3" w14:textId="216286ED" w:rsidR="008F441E" w:rsidRPr="009A73E9" w:rsidRDefault="00823D53" w:rsidP="00377402">
            <w:pPr>
              <w:rPr>
                <w:rFonts w:ascii="Arial" w:hAnsi="Arial" w:cs="Arial"/>
                <w:highlight w:val="yellow"/>
              </w:rPr>
            </w:pPr>
            <w:r>
              <w:rPr>
                <w:rFonts w:ascii="Arial" w:hAnsi="Arial" w:cs="Arial"/>
              </w:rPr>
              <w:t xml:space="preserve">100% </w:t>
            </w:r>
            <w:r w:rsidR="008F441E" w:rsidRPr="00AE4551">
              <w:rPr>
                <w:rFonts w:ascii="Arial" w:hAnsi="Arial" w:cs="Arial"/>
              </w:rPr>
              <w:t xml:space="preserve">Attendance by gender </w:t>
            </w:r>
            <w:r w:rsidR="00AE7282">
              <w:rPr>
                <w:rFonts w:ascii="Arial" w:hAnsi="Arial" w:cs="Arial"/>
              </w:rPr>
              <w:t>202</w:t>
            </w:r>
            <w:r w:rsidR="00FE0AD5">
              <w:rPr>
                <w:rFonts w:ascii="Arial" w:hAnsi="Arial" w:cs="Arial"/>
              </w:rPr>
              <w:t>4</w:t>
            </w:r>
            <w:r w:rsidR="00AE7282">
              <w:rPr>
                <w:rFonts w:ascii="Arial" w:hAnsi="Arial" w:cs="Arial"/>
              </w:rPr>
              <w:t>-2</w:t>
            </w:r>
            <w:r w:rsidR="00FE0AD5">
              <w:rPr>
                <w:rFonts w:ascii="Arial" w:hAnsi="Arial" w:cs="Arial"/>
              </w:rPr>
              <w:t>5</w:t>
            </w:r>
          </w:p>
        </w:tc>
        <w:tc>
          <w:tcPr>
            <w:tcW w:w="6633" w:type="dxa"/>
          </w:tcPr>
          <w:p w14:paraId="45AA9818" w14:textId="5D663A86" w:rsidR="00F55838" w:rsidRDefault="00F55838" w:rsidP="00377402">
            <w:pPr>
              <w:rPr>
                <w:rFonts w:ascii="Arial" w:hAnsi="Arial" w:cs="Arial"/>
              </w:rPr>
            </w:pPr>
            <w:r>
              <w:rPr>
                <w:rFonts w:ascii="Arial" w:hAnsi="Arial" w:cs="Arial"/>
              </w:rPr>
              <w:t xml:space="preserve">96% girls achieved 95%  96% boys achieved 95% attendance </w:t>
            </w:r>
          </w:p>
          <w:p w14:paraId="43FEBA53" w14:textId="53DC4E09" w:rsidR="00197D7A" w:rsidRPr="00382E90" w:rsidRDefault="00F55838" w:rsidP="00377402">
            <w:pPr>
              <w:rPr>
                <w:rFonts w:ascii="Arial" w:hAnsi="Arial" w:cs="Arial"/>
              </w:rPr>
            </w:pPr>
            <w:r>
              <w:rPr>
                <w:rFonts w:ascii="Arial" w:hAnsi="Arial" w:cs="Arial"/>
              </w:rPr>
              <w:t>26</w:t>
            </w:r>
            <w:r w:rsidR="007328EE" w:rsidRPr="00382E90">
              <w:rPr>
                <w:rFonts w:ascii="Arial" w:hAnsi="Arial" w:cs="Arial"/>
              </w:rPr>
              <w:t xml:space="preserve"> pupils with 100% this academic year. Of the children with 100% attendance: </w:t>
            </w:r>
          </w:p>
          <w:p w14:paraId="1E3EDDF1" w14:textId="171F2573" w:rsidR="00197D7A" w:rsidRPr="00382E90" w:rsidRDefault="00AE7282" w:rsidP="00377402">
            <w:pPr>
              <w:rPr>
                <w:rFonts w:ascii="Arial" w:hAnsi="Arial" w:cs="Arial"/>
              </w:rPr>
            </w:pPr>
            <w:r w:rsidRPr="00382E90">
              <w:rPr>
                <w:rFonts w:ascii="Arial" w:hAnsi="Arial" w:cs="Arial"/>
              </w:rPr>
              <w:t xml:space="preserve"> (</w:t>
            </w:r>
            <w:r w:rsidR="00F55838">
              <w:rPr>
                <w:rFonts w:ascii="Arial" w:hAnsi="Arial" w:cs="Arial"/>
              </w:rPr>
              <w:t>17</w:t>
            </w:r>
            <w:r w:rsidRPr="00382E90">
              <w:rPr>
                <w:rFonts w:ascii="Arial" w:hAnsi="Arial" w:cs="Arial"/>
              </w:rPr>
              <w:t>) are girls and (</w:t>
            </w:r>
            <w:r w:rsidR="00F55838">
              <w:rPr>
                <w:rFonts w:ascii="Arial" w:hAnsi="Arial" w:cs="Arial"/>
              </w:rPr>
              <w:t>9</w:t>
            </w:r>
            <w:r w:rsidRPr="00382E90">
              <w:rPr>
                <w:rFonts w:ascii="Arial" w:hAnsi="Arial" w:cs="Arial"/>
              </w:rPr>
              <w:t xml:space="preserve">) </w:t>
            </w:r>
            <w:r w:rsidR="007328EE" w:rsidRPr="00382E90">
              <w:rPr>
                <w:rFonts w:ascii="Arial" w:hAnsi="Arial" w:cs="Arial"/>
              </w:rPr>
              <w:t xml:space="preserve">are boys </w:t>
            </w:r>
          </w:p>
          <w:p w14:paraId="6CD52D95" w14:textId="6C97966E" w:rsidR="008F441E" w:rsidRPr="009A73E9" w:rsidRDefault="00F55838" w:rsidP="00AC4676">
            <w:pPr>
              <w:rPr>
                <w:rFonts w:ascii="Arial" w:hAnsi="Arial" w:cs="Arial"/>
                <w:highlight w:val="yellow"/>
              </w:rPr>
            </w:pPr>
            <w:r>
              <w:rPr>
                <w:rFonts w:ascii="Arial" w:hAnsi="Arial" w:cs="Arial"/>
              </w:rPr>
              <w:t xml:space="preserve">10 (38%) </w:t>
            </w:r>
            <w:r w:rsidR="00AE7282" w:rsidRPr="00382E90">
              <w:rPr>
                <w:rFonts w:ascii="Arial" w:hAnsi="Arial" w:cs="Arial"/>
              </w:rPr>
              <w:t xml:space="preserve"> are White </w:t>
            </w:r>
            <w:r w:rsidR="00382E90" w:rsidRPr="00382E90">
              <w:rPr>
                <w:rFonts w:ascii="Arial" w:hAnsi="Arial" w:cs="Arial"/>
              </w:rPr>
              <w:t>UK,</w:t>
            </w:r>
            <w:r w:rsidR="008238F3" w:rsidRPr="00382E90">
              <w:rPr>
                <w:rFonts w:ascii="Arial" w:hAnsi="Arial" w:cs="Arial"/>
              </w:rPr>
              <w:t xml:space="preserve"> </w:t>
            </w:r>
            <w:r>
              <w:rPr>
                <w:rFonts w:ascii="Arial" w:hAnsi="Arial" w:cs="Arial"/>
              </w:rPr>
              <w:t>16</w:t>
            </w:r>
            <w:r w:rsidR="007328EE" w:rsidRPr="00382E90">
              <w:rPr>
                <w:rFonts w:ascii="Arial" w:hAnsi="Arial" w:cs="Arial"/>
              </w:rPr>
              <w:t xml:space="preserve"> </w:t>
            </w:r>
            <w:r>
              <w:rPr>
                <w:rFonts w:ascii="Arial" w:hAnsi="Arial" w:cs="Arial"/>
              </w:rPr>
              <w:t>(62%)</w:t>
            </w:r>
            <w:r w:rsidR="007328EE" w:rsidRPr="00382E90">
              <w:rPr>
                <w:rFonts w:ascii="Arial" w:hAnsi="Arial" w:cs="Arial"/>
              </w:rPr>
              <w:t>other ethnicity.</w:t>
            </w:r>
          </w:p>
        </w:tc>
      </w:tr>
    </w:tbl>
    <w:bookmarkEnd w:id="0"/>
    <w:bookmarkEnd w:id="1"/>
    <w:p w14:paraId="6912B844" w14:textId="2DAD5B78" w:rsidR="0078514A" w:rsidRDefault="0078514A" w:rsidP="0078514A">
      <w:pPr>
        <w:rPr>
          <w:rFonts w:ascii="Arial" w:hAnsi="Arial" w:cs="Arial"/>
          <w:b/>
        </w:rPr>
      </w:pPr>
      <w:r w:rsidRPr="00F55838">
        <w:rPr>
          <w:rFonts w:ascii="Arial" w:hAnsi="Arial" w:cs="Arial"/>
          <w:b/>
        </w:rPr>
        <w:lastRenderedPageBreak/>
        <w:t>Attainment 202</w:t>
      </w:r>
      <w:r w:rsidR="00FE0AD5" w:rsidRPr="00F55838">
        <w:rPr>
          <w:rFonts w:ascii="Arial" w:hAnsi="Arial" w:cs="Arial"/>
          <w:b/>
        </w:rPr>
        <w:t>5</w:t>
      </w:r>
    </w:p>
    <w:tbl>
      <w:tblPr>
        <w:tblStyle w:val="TableGrid12"/>
        <w:tblW w:w="0" w:type="auto"/>
        <w:tblLook w:val="01E0" w:firstRow="1" w:lastRow="1" w:firstColumn="1" w:lastColumn="1" w:noHBand="0" w:noVBand="0"/>
      </w:tblPr>
      <w:tblGrid>
        <w:gridCol w:w="984"/>
        <w:gridCol w:w="650"/>
        <w:gridCol w:w="1163"/>
        <w:gridCol w:w="1109"/>
        <w:gridCol w:w="1043"/>
        <w:gridCol w:w="1109"/>
        <w:gridCol w:w="1144"/>
        <w:gridCol w:w="1109"/>
        <w:gridCol w:w="1036"/>
        <w:gridCol w:w="1109"/>
      </w:tblGrid>
      <w:tr w:rsidR="003F53A8" w:rsidRPr="003F53A8" w14:paraId="7D0C70E5" w14:textId="77777777" w:rsidTr="000A7FAC">
        <w:tc>
          <w:tcPr>
            <w:tcW w:w="1028" w:type="dxa"/>
          </w:tcPr>
          <w:p w14:paraId="63262447" w14:textId="77777777" w:rsidR="003F53A8" w:rsidRPr="003F53A8" w:rsidRDefault="003F53A8" w:rsidP="003F53A8">
            <w:pPr>
              <w:rPr>
                <w:rFonts w:ascii="Arial" w:hAnsi="Arial" w:cs="Arial"/>
                <w:sz w:val="24"/>
                <w:szCs w:val="24"/>
              </w:rPr>
            </w:pPr>
          </w:p>
        </w:tc>
        <w:tc>
          <w:tcPr>
            <w:tcW w:w="708" w:type="dxa"/>
          </w:tcPr>
          <w:p w14:paraId="494AA94F" w14:textId="77777777" w:rsidR="003F53A8" w:rsidRPr="003F53A8" w:rsidRDefault="003F53A8" w:rsidP="003F53A8">
            <w:pPr>
              <w:rPr>
                <w:rFonts w:ascii="Arial" w:hAnsi="Arial" w:cs="Arial"/>
                <w:sz w:val="24"/>
                <w:szCs w:val="24"/>
              </w:rPr>
            </w:pPr>
            <w:r w:rsidRPr="003F53A8">
              <w:rPr>
                <w:rFonts w:ascii="Arial" w:hAnsi="Arial" w:cs="Arial"/>
                <w:sz w:val="24"/>
                <w:szCs w:val="24"/>
              </w:rPr>
              <w:t>No.</w:t>
            </w:r>
          </w:p>
        </w:tc>
        <w:tc>
          <w:tcPr>
            <w:tcW w:w="1163" w:type="dxa"/>
            <w:shd w:val="clear" w:color="auto" w:fill="D9D9D9" w:themeFill="background1" w:themeFillShade="D9"/>
          </w:tcPr>
          <w:p w14:paraId="504E1CA8" w14:textId="77777777" w:rsidR="003F53A8" w:rsidRPr="003F53A8" w:rsidRDefault="003F53A8" w:rsidP="003F53A8">
            <w:pPr>
              <w:rPr>
                <w:rFonts w:ascii="Arial" w:hAnsi="Arial" w:cs="Arial"/>
                <w:b/>
                <w:sz w:val="24"/>
                <w:szCs w:val="24"/>
              </w:rPr>
            </w:pPr>
            <w:r w:rsidRPr="003F53A8">
              <w:rPr>
                <w:rFonts w:ascii="Arial" w:hAnsi="Arial" w:cs="Arial"/>
                <w:b/>
                <w:sz w:val="24"/>
                <w:szCs w:val="24"/>
              </w:rPr>
              <w:t>Reading</w:t>
            </w:r>
          </w:p>
        </w:tc>
        <w:tc>
          <w:tcPr>
            <w:tcW w:w="1122" w:type="dxa"/>
            <w:shd w:val="clear" w:color="auto" w:fill="D9D9D9" w:themeFill="background1" w:themeFillShade="D9"/>
          </w:tcPr>
          <w:p w14:paraId="5FAE3484" w14:textId="77777777" w:rsidR="003F53A8" w:rsidRPr="003F53A8" w:rsidRDefault="003F53A8" w:rsidP="003F53A8">
            <w:pPr>
              <w:rPr>
                <w:rFonts w:ascii="Arial" w:hAnsi="Arial" w:cs="Arial"/>
                <w:sz w:val="24"/>
                <w:szCs w:val="24"/>
              </w:rPr>
            </w:pPr>
          </w:p>
        </w:tc>
        <w:tc>
          <w:tcPr>
            <w:tcW w:w="1043" w:type="dxa"/>
          </w:tcPr>
          <w:p w14:paraId="3921A3D7" w14:textId="77777777" w:rsidR="003F53A8" w:rsidRPr="003F53A8" w:rsidRDefault="003F53A8" w:rsidP="003F53A8">
            <w:pPr>
              <w:rPr>
                <w:rFonts w:ascii="Arial" w:hAnsi="Arial" w:cs="Arial"/>
                <w:sz w:val="24"/>
                <w:szCs w:val="24"/>
              </w:rPr>
            </w:pPr>
            <w:r w:rsidRPr="003F53A8">
              <w:rPr>
                <w:rFonts w:ascii="Arial" w:hAnsi="Arial" w:cs="Arial"/>
                <w:b/>
                <w:sz w:val="24"/>
                <w:szCs w:val="24"/>
              </w:rPr>
              <w:t>Writing</w:t>
            </w:r>
          </w:p>
        </w:tc>
        <w:tc>
          <w:tcPr>
            <w:tcW w:w="1122" w:type="dxa"/>
          </w:tcPr>
          <w:p w14:paraId="5A973A8F" w14:textId="77777777" w:rsidR="003F53A8" w:rsidRPr="003F53A8" w:rsidRDefault="003F53A8" w:rsidP="003F53A8">
            <w:pPr>
              <w:rPr>
                <w:rFonts w:ascii="Arial" w:hAnsi="Arial" w:cs="Arial"/>
                <w:sz w:val="24"/>
                <w:szCs w:val="24"/>
              </w:rPr>
            </w:pPr>
          </w:p>
        </w:tc>
        <w:tc>
          <w:tcPr>
            <w:tcW w:w="1338" w:type="dxa"/>
            <w:shd w:val="clear" w:color="auto" w:fill="D9D9D9" w:themeFill="background1" w:themeFillShade="D9"/>
          </w:tcPr>
          <w:p w14:paraId="76AE566A" w14:textId="77777777" w:rsidR="003F53A8" w:rsidRPr="003F53A8" w:rsidRDefault="003F53A8" w:rsidP="003F53A8">
            <w:pPr>
              <w:rPr>
                <w:rFonts w:ascii="Arial" w:hAnsi="Arial" w:cs="Arial"/>
                <w:b/>
                <w:sz w:val="24"/>
                <w:szCs w:val="24"/>
              </w:rPr>
            </w:pPr>
            <w:r w:rsidRPr="003F53A8">
              <w:rPr>
                <w:rFonts w:ascii="Arial" w:hAnsi="Arial" w:cs="Arial"/>
                <w:b/>
                <w:sz w:val="24"/>
                <w:szCs w:val="24"/>
              </w:rPr>
              <w:t>Maths</w:t>
            </w:r>
          </w:p>
        </w:tc>
        <w:tc>
          <w:tcPr>
            <w:tcW w:w="1122" w:type="dxa"/>
            <w:shd w:val="clear" w:color="auto" w:fill="D9D9D9" w:themeFill="background1" w:themeFillShade="D9"/>
          </w:tcPr>
          <w:p w14:paraId="193611E1" w14:textId="77777777" w:rsidR="003F53A8" w:rsidRPr="003F53A8" w:rsidRDefault="003F53A8" w:rsidP="003F53A8">
            <w:pPr>
              <w:rPr>
                <w:rFonts w:ascii="Arial" w:hAnsi="Arial" w:cs="Arial"/>
                <w:sz w:val="24"/>
                <w:szCs w:val="24"/>
              </w:rPr>
            </w:pPr>
          </w:p>
        </w:tc>
        <w:tc>
          <w:tcPr>
            <w:tcW w:w="1122" w:type="dxa"/>
          </w:tcPr>
          <w:p w14:paraId="4A589178" w14:textId="77777777" w:rsidR="003F53A8" w:rsidRPr="003F53A8" w:rsidRDefault="003F53A8" w:rsidP="003F53A8">
            <w:pPr>
              <w:rPr>
                <w:rFonts w:ascii="Arial" w:hAnsi="Arial" w:cs="Arial"/>
                <w:b/>
                <w:sz w:val="24"/>
                <w:szCs w:val="24"/>
              </w:rPr>
            </w:pPr>
            <w:r w:rsidRPr="003F53A8">
              <w:rPr>
                <w:rFonts w:ascii="Arial" w:hAnsi="Arial" w:cs="Arial"/>
                <w:b/>
                <w:sz w:val="24"/>
                <w:szCs w:val="24"/>
              </w:rPr>
              <w:t>RWM</w:t>
            </w:r>
          </w:p>
        </w:tc>
        <w:tc>
          <w:tcPr>
            <w:tcW w:w="1122" w:type="dxa"/>
          </w:tcPr>
          <w:p w14:paraId="42D1934B" w14:textId="77777777" w:rsidR="003F53A8" w:rsidRPr="003F53A8" w:rsidRDefault="003F53A8" w:rsidP="003F53A8">
            <w:pPr>
              <w:rPr>
                <w:rFonts w:ascii="Arial" w:hAnsi="Arial" w:cs="Arial"/>
                <w:sz w:val="24"/>
                <w:szCs w:val="24"/>
              </w:rPr>
            </w:pPr>
          </w:p>
        </w:tc>
      </w:tr>
      <w:tr w:rsidR="003F53A8" w:rsidRPr="003F53A8" w14:paraId="2C92597D" w14:textId="77777777" w:rsidTr="000A7FAC">
        <w:tc>
          <w:tcPr>
            <w:tcW w:w="1028" w:type="dxa"/>
          </w:tcPr>
          <w:p w14:paraId="6153FA6C" w14:textId="77777777" w:rsidR="003F53A8" w:rsidRPr="003F53A8" w:rsidRDefault="003F53A8" w:rsidP="003F53A8">
            <w:pPr>
              <w:rPr>
                <w:rFonts w:ascii="Arial" w:hAnsi="Arial" w:cs="Arial"/>
                <w:sz w:val="24"/>
                <w:szCs w:val="24"/>
              </w:rPr>
            </w:pPr>
            <w:r w:rsidRPr="003F53A8">
              <w:rPr>
                <w:rFonts w:ascii="Arial" w:hAnsi="Arial" w:cs="Arial"/>
                <w:sz w:val="24"/>
                <w:szCs w:val="24"/>
              </w:rPr>
              <w:t>Group</w:t>
            </w:r>
          </w:p>
        </w:tc>
        <w:tc>
          <w:tcPr>
            <w:tcW w:w="708" w:type="dxa"/>
          </w:tcPr>
          <w:p w14:paraId="6DBAFD8A" w14:textId="77777777" w:rsidR="003F53A8" w:rsidRPr="003F53A8" w:rsidRDefault="003F53A8" w:rsidP="003F53A8">
            <w:pPr>
              <w:rPr>
                <w:rFonts w:ascii="Arial" w:hAnsi="Arial" w:cs="Arial"/>
                <w:sz w:val="24"/>
                <w:szCs w:val="24"/>
              </w:rPr>
            </w:pPr>
            <w:r w:rsidRPr="003F53A8">
              <w:rPr>
                <w:rFonts w:ascii="Arial" w:hAnsi="Arial" w:cs="Arial"/>
                <w:sz w:val="24"/>
                <w:szCs w:val="24"/>
              </w:rPr>
              <w:t>60</w:t>
            </w:r>
          </w:p>
        </w:tc>
        <w:tc>
          <w:tcPr>
            <w:tcW w:w="1163" w:type="dxa"/>
            <w:shd w:val="clear" w:color="auto" w:fill="D9D9D9" w:themeFill="background1" w:themeFillShade="D9"/>
          </w:tcPr>
          <w:p w14:paraId="399D7E16" w14:textId="77777777" w:rsidR="003F53A8" w:rsidRPr="003F53A8" w:rsidRDefault="003F53A8" w:rsidP="003F53A8">
            <w:pPr>
              <w:rPr>
                <w:rFonts w:ascii="Arial" w:hAnsi="Arial" w:cs="Arial"/>
                <w:sz w:val="24"/>
                <w:szCs w:val="24"/>
              </w:rPr>
            </w:pPr>
            <w:r w:rsidRPr="003F53A8">
              <w:rPr>
                <w:rFonts w:ascii="Arial" w:hAnsi="Arial" w:cs="Arial"/>
                <w:sz w:val="24"/>
                <w:szCs w:val="24"/>
              </w:rPr>
              <w:t>School</w:t>
            </w:r>
          </w:p>
        </w:tc>
        <w:tc>
          <w:tcPr>
            <w:tcW w:w="1122" w:type="dxa"/>
            <w:shd w:val="clear" w:color="auto" w:fill="D9D9D9" w:themeFill="background1" w:themeFillShade="D9"/>
          </w:tcPr>
          <w:p w14:paraId="69FADBA5" w14:textId="77777777" w:rsidR="003F53A8" w:rsidRPr="003F53A8" w:rsidRDefault="003F53A8" w:rsidP="003F53A8">
            <w:pPr>
              <w:rPr>
                <w:rFonts w:ascii="Arial" w:hAnsi="Arial" w:cs="Arial"/>
                <w:sz w:val="24"/>
                <w:szCs w:val="24"/>
              </w:rPr>
            </w:pPr>
            <w:r w:rsidRPr="003F53A8">
              <w:rPr>
                <w:rFonts w:ascii="Arial" w:hAnsi="Arial" w:cs="Arial"/>
                <w:sz w:val="24"/>
                <w:szCs w:val="24"/>
              </w:rPr>
              <w:t>National</w:t>
            </w:r>
          </w:p>
        </w:tc>
        <w:tc>
          <w:tcPr>
            <w:tcW w:w="1043" w:type="dxa"/>
          </w:tcPr>
          <w:p w14:paraId="57C937FC" w14:textId="77777777" w:rsidR="003F53A8" w:rsidRPr="003F53A8" w:rsidRDefault="003F53A8" w:rsidP="003F53A8">
            <w:pPr>
              <w:rPr>
                <w:rFonts w:ascii="Arial" w:hAnsi="Arial" w:cs="Arial"/>
                <w:sz w:val="24"/>
                <w:szCs w:val="24"/>
              </w:rPr>
            </w:pPr>
            <w:r w:rsidRPr="003F53A8">
              <w:rPr>
                <w:rFonts w:ascii="Arial" w:hAnsi="Arial" w:cs="Arial"/>
                <w:sz w:val="24"/>
                <w:szCs w:val="24"/>
              </w:rPr>
              <w:t>School</w:t>
            </w:r>
          </w:p>
        </w:tc>
        <w:tc>
          <w:tcPr>
            <w:tcW w:w="1122" w:type="dxa"/>
          </w:tcPr>
          <w:p w14:paraId="5D759FBA" w14:textId="77777777" w:rsidR="003F53A8" w:rsidRPr="003F53A8" w:rsidRDefault="003F53A8" w:rsidP="003F53A8">
            <w:pPr>
              <w:rPr>
                <w:rFonts w:ascii="Arial" w:hAnsi="Arial" w:cs="Arial"/>
                <w:sz w:val="24"/>
                <w:szCs w:val="24"/>
              </w:rPr>
            </w:pPr>
            <w:r w:rsidRPr="003F53A8">
              <w:rPr>
                <w:rFonts w:ascii="Arial" w:hAnsi="Arial" w:cs="Arial"/>
                <w:sz w:val="24"/>
                <w:szCs w:val="24"/>
              </w:rPr>
              <w:t>National</w:t>
            </w:r>
          </w:p>
        </w:tc>
        <w:tc>
          <w:tcPr>
            <w:tcW w:w="1338" w:type="dxa"/>
            <w:shd w:val="clear" w:color="auto" w:fill="D9D9D9" w:themeFill="background1" w:themeFillShade="D9"/>
          </w:tcPr>
          <w:p w14:paraId="047D92F7" w14:textId="77777777" w:rsidR="003F53A8" w:rsidRPr="003F53A8" w:rsidRDefault="003F53A8" w:rsidP="003F53A8">
            <w:pPr>
              <w:rPr>
                <w:rFonts w:ascii="Arial" w:hAnsi="Arial" w:cs="Arial"/>
                <w:sz w:val="24"/>
                <w:szCs w:val="24"/>
              </w:rPr>
            </w:pPr>
            <w:r w:rsidRPr="003F53A8">
              <w:rPr>
                <w:rFonts w:ascii="Arial" w:hAnsi="Arial" w:cs="Arial"/>
                <w:sz w:val="24"/>
                <w:szCs w:val="24"/>
              </w:rPr>
              <w:t>School</w:t>
            </w:r>
          </w:p>
        </w:tc>
        <w:tc>
          <w:tcPr>
            <w:tcW w:w="1122" w:type="dxa"/>
            <w:shd w:val="clear" w:color="auto" w:fill="D9D9D9" w:themeFill="background1" w:themeFillShade="D9"/>
          </w:tcPr>
          <w:p w14:paraId="607BD2E3" w14:textId="77777777" w:rsidR="003F53A8" w:rsidRPr="003F53A8" w:rsidRDefault="003F53A8" w:rsidP="003F53A8">
            <w:pPr>
              <w:rPr>
                <w:rFonts w:ascii="Arial" w:hAnsi="Arial" w:cs="Arial"/>
                <w:sz w:val="24"/>
                <w:szCs w:val="24"/>
              </w:rPr>
            </w:pPr>
            <w:r w:rsidRPr="003F53A8">
              <w:rPr>
                <w:rFonts w:ascii="Arial" w:hAnsi="Arial" w:cs="Arial"/>
                <w:sz w:val="24"/>
                <w:szCs w:val="24"/>
              </w:rPr>
              <w:t>National</w:t>
            </w:r>
          </w:p>
        </w:tc>
        <w:tc>
          <w:tcPr>
            <w:tcW w:w="1122" w:type="dxa"/>
          </w:tcPr>
          <w:p w14:paraId="09564169" w14:textId="77777777" w:rsidR="003F53A8" w:rsidRPr="003F53A8" w:rsidRDefault="003F53A8" w:rsidP="003F53A8">
            <w:pPr>
              <w:rPr>
                <w:rFonts w:ascii="Arial" w:hAnsi="Arial" w:cs="Arial"/>
                <w:sz w:val="24"/>
                <w:szCs w:val="24"/>
              </w:rPr>
            </w:pPr>
            <w:r w:rsidRPr="003F53A8">
              <w:rPr>
                <w:rFonts w:ascii="Arial" w:hAnsi="Arial" w:cs="Arial"/>
                <w:sz w:val="24"/>
                <w:szCs w:val="24"/>
              </w:rPr>
              <w:t>School</w:t>
            </w:r>
          </w:p>
        </w:tc>
        <w:tc>
          <w:tcPr>
            <w:tcW w:w="1122" w:type="dxa"/>
          </w:tcPr>
          <w:p w14:paraId="4D17FEAF" w14:textId="77777777" w:rsidR="003F53A8" w:rsidRPr="003F53A8" w:rsidRDefault="003F53A8" w:rsidP="003F53A8">
            <w:pPr>
              <w:rPr>
                <w:rFonts w:ascii="Arial" w:hAnsi="Arial" w:cs="Arial"/>
                <w:sz w:val="24"/>
                <w:szCs w:val="24"/>
              </w:rPr>
            </w:pPr>
            <w:r w:rsidRPr="003F53A8">
              <w:rPr>
                <w:rFonts w:ascii="Arial" w:hAnsi="Arial" w:cs="Arial"/>
                <w:sz w:val="24"/>
                <w:szCs w:val="24"/>
              </w:rPr>
              <w:t>National</w:t>
            </w:r>
          </w:p>
        </w:tc>
      </w:tr>
      <w:tr w:rsidR="003F53A8" w:rsidRPr="003F53A8" w14:paraId="6C426EEE" w14:textId="77777777" w:rsidTr="000A7FAC">
        <w:tc>
          <w:tcPr>
            <w:tcW w:w="1028" w:type="dxa"/>
          </w:tcPr>
          <w:p w14:paraId="057FE90E" w14:textId="77777777" w:rsidR="003F53A8" w:rsidRPr="003F53A8" w:rsidRDefault="003F53A8" w:rsidP="003F53A8">
            <w:pPr>
              <w:rPr>
                <w:rFonts w:ascii="Arial" w:hAnsi="Arial" w:cs="Arial"/>
                <w:b/>
              </w:rPr>
            </w:pPr>
            <w:r w:rsidRPr="003F53A8">
              <w:rPr>
                <w:rFonts w:ascii="Arial" w:hAnsi="Arial" w:cs="Arial"/>
                <w:b/>
              </w:rPr>
              <w:t>All</w:t>
            </w:r>
          </w:p>
        </w:tc>
        <w:tc>
          <w:tcPr>
            <w:tcW w:w="708" w:type="dxa"/>
          </w:tcPr>
          <w:p w14:paraId="171C6CFE" w14:textId="77777777" w:rsidR="003F53A8" w:rsidRPr="003F53A8" w:rsidRDefault="003F53A8" w:rsidP="003F53A8">
            <w:pPr>
              <w:rPr>
                <w:rFonts w:ascii="Arial" w:hAnsi="Arial" w:cs="Arial"/>
                <w:sz w:val="24"/>
                <w:szCs w:val="24"/>
              </w:rPr>
            </w:pPr>
            <w:r w:rsidRPr="003F53A8">
              <w:rPr>
                <w:rFonts w:ascii="Arial" w:hAnsi="Arial" w:cs="Arial"/>
                <w:sz w:val="24"/>
                <w:szCs w:val="24"/>
              </w:rPr>
              <w:t>60</w:t>
            </w:r>
          </w:p>
        </w:tc>
        <w:tc>
          <w:tcPr>
            <w:tcW w:w="1163" w:type="dxa"/>
            <w:shd w:val="clear" w:color="auto" w:fill="92D050"/>
          </w:tcPr>
          <w:p w14:paraId="388E1AE0" w14:textId="77777777" w:rsidR="003F53A8" w:rsidRPr="003F53A8" w:rsidRDefault="003F53A8" w:rsidP="003F53A8">
            <w:pPr>
              <w:rPr>
                <w:rFonts w:ascii="Arial" w:hAnsi="Arial" w:cs="Arial"/>
                <w:sz w:val="24"/>
                <w:szCs w:val="24"/>
              </w:rPr>
            </w:pPr>
            <w:r w:rsidRPr="003F53A8">
              <w:rPr>
                <w:rFonts w:ascii="Arial" w:hAnsi="Arial" w:cs="Arial"/>
                <w:sz w:val="24"/>
                <w:szCs w:val="24"/>
              </w:rPr>
              <w:t>86%</w:t>
            </w:r>
          </w:p>
        </w:tc>
        <w:tc>
          <w:tcPr>
            <w:tcW w:w="1122" w:type="dxa"/>
            <w:shd w:val="clear" w:color="auto" w:fill="D9D9D9" w:themeFill="background1" w:themeFillShade="D9"/>
          </w:tcPr>
          <w:p w14:paraId="3EA9CB9B" w14:textId="77777777" w:rsidR="003F53A8" w:rsidRPr="003F53A8" w:rsidRDefault="003F53A8" w:rsidP="003F53A8">
            <w:pPr>
              <w:rPr>
                <w:rFonts w:ascii="Arial" w:hAnsi="Arial" w:cs="Arial"/>
                <w:sz w:val="24"/>
                <w:szCs w:val="24"/>
              </w:rPr>
            </w:pPr>
            <w:r w:rsidRPr="003F53A8">
              <w:rPr>
                <w:rFonts w:ascii="Arial" w:hAnsi="Arial" w:cs="Arial"/>
                <w:sz w:val="24"/>
                <w:szCs w:val="24"/>
              </w:rPr>
              <w:t>75%</w:t>
            </w:r>
          </w:p>
        </w:tc>
        <w:tc>
          <w:tcPr>
            <w:tcW w:w="1043" w:type="dxa"/>
            <w:shd w:val="clear" w:color="auto" w:fill="92D050"/>
          </w:tcPr>
          <w:p w14:paraId="12F4D70C" w14:textId="77777777" w:rsidR="003F53A8" w:rsidRPr="003F53A8" w:rsidRDefault="003F53A8" w:rsidP="003F53A8">
            <w:pPr>
              <w:rPr>
                <w:rFonts w:ascii="Arial" w:hAnsi="Arial" w:cs="Arial"/>
                <w:sz w:val="24"/>
                <w:szCs w:val="24"/>
              </w:rPr>
            </w:pPr>
            <w:r w:rsidRPr="003F53A8">
              <w:rPr>
                <w:rFonts w:ascii="Arial" w:hAnsi="Arial" w:cs="Arial"/>
                <w:sz w:val="24"/>
                <w:szCs w:val="24"/>
              </w:rPr>
              <w:t>83%</w:t>
            </w:r>
          </w:p>
        </w:tc>
        <w:tc>
          <w:tcPr>
            <w:tcW w:w="1122" w:type="dxa"/>
          </w:tcPr>
          <w:p w14:paraId="55EAA3C0" w14:textId="77777777" w:rsidR="003F53A8" w:rsidRPr="003F53A8" w:rsidRDefault="003F53A8" w:rsidP="003F53A8">
            <w:pPr>
              <w:rPr>
                <w:rFonts w:ascii="Arial" w:hAnsi="Arial" w:cs="Arial"/>
                <w:sz w:val="24"/>
                <w:szCs w:val="24"/>
              </w:rPr>
            </w:pPr>
            <w:r w:rsidRPr="003F53A8">
              <w:rPr>
                <w:rFonts w:ascii="Arial" w:hAnsi="Arial" w:cs="Arial"/>
                <w:sz w:val="24"/>
                <w:szCs w:val="24"/>
              </w:rPr>
              <w:t>72%</w:t>
            </w:r>
          </w:p>
        </w:tc>
        <w:tc>
          <w:tcPr>
            <w:tcW w:w="1338" w:type="dxa"/>
            <w:shd w:val="clear" w:color="auto" w:fill="92D050"/>
          </w:tcPr>
          <w:p w14:paraId="2598E607" w14:textId="77777777" w:rsidR="003F53A8" w:rsidRPr="003F53A8" w:rsidRDefault="003F53A8" w:rsidP="003F53A8">
            <w:pPr>
              <w:rPr>
                <w:rFonts w:ascii="Arial" w:hAnsi="Arial" w:cs="Arial"/>
                <w:sz w:val="24"/>
                <w:szCs w:val="24"/>
              </w:rPr>
            </w:pPr>
            <w:r w:rsidRPr="003F53A8">
              <w:rPr>
                <w:rFonts w:ascii="Arial" w:hAnsi="Arial" w:cs="Arial"/>
                <w:sz w:val="24"/>
                <w:szCs w:val="24"/>
              </w:rPr>
              <w:t>88%</w:t>
            </w:r>
          </w:p>
        </w:tc>
        <w:tc>
          <w:tcPr>
            <w:tcW w:w="1122" w:type="dxa"/>
            <w:shd w:val="clear" w:color="auto" w:fill="D9D9D9" w:themeFill="background1" w:themeFillShade="D9"/>
          </w:tcPr>
          <w:p w14:paraId="75BD55E2" w14:textId="77777777" w:rsidR="003F53A8" w:rsidRPr="003F53A8" w:rsidRDefault="003F53A8" w:rsidP="003F53A8">
            <w:pPr>
              <w:rPr>
                <w:rFonts w:ascii="Arial" w:hAnsi="Arial" w:cs="Arial"/>
                <w:sz w:val="24"/>
                <w:szCs w:val="24"/>
              </w:rPr>
            </w:pPr>
            <w:r w:rsidRPr="003F53A8">
              <w:rPr>
                <w:rFonts w:ascii="Arial" w:hAnsi="Arial" w:cs="Arial"/>
                <w:sz w:val="24"/>
                <w:szCs w:val="24"/>
              </w:rPr>
              <w:t>74%</w:t>
            </w:r>
          </w:p>
        </w:tc>
        <w:tc>
          <w:tcPr>
            <w:tcW w:w="1122" w:type="dxa"/>
            <w:shd w:val="clear" w:color="auto" w:fill="92D050"/>
          </w:tcPr>
          <w:p w14:paraId="7B94B9E8" w14:textId="77777777" w:rsidR="003F53A8" w:rsidRPr="003F53A8" w:rsidRDefault="003F53A8" w:rsidP="003F53A8">
            <w:pPr>
              <w:rPr>
                <w:rFonts w:ascii="Arial" w:hAnsi="Arial" w:cs="Arial"/>
                <w:sz w:val="24"/>
                <w:szCs w:val="24"/>
              </w:rPr>
            </w:pPr>
            <w:r w:rsidRPr="003F53A8">
              <w:rPr>
                <w:rFonts w:ascii="Arial" w:hAnsi="Arial" w:cs="Arial"/>
                <w:sz w:val="24"/>
                <w:szCs w:val="24"/>
              </w:rPr>
              <w:t>73%</w:t>
            </w:r>
          </w:p>
        </w:tc>
        <w:tc>
          <w:tcPr>
            <w:tcW w:w="1122" w:type="dxa"/>
          </w:tcPr>
          <w:p w14:paraId="13ACEE66" w14:textId="77777777" w:rsidR="003F53A8" w:rsidRPr="003F53A8" w:rsidRDefault="003F53A8" w:rsidP="003F53A8">
            <w:pPr>
              <w:rPr>
                <w:rFonts w:ascii="Arial" w:hAnsi="Arial" w:cs="Arial"/>
                <w:sz w:val="24"/>
                <w:szCs w:val="24"/>
              </w:rPr>
            </w:pPr>
            <w:r w:rsidRPr="003F53A8">
              <w:rPr>
                <w:rFonts w:ascii="Arial" w:hAnsi="Arial" w:cs="Arial"/>
                <w:sz w:val="24"/>
                <w:szCs w:val="24"/>
              </w:rPr>
              <w:t>62%</w:t>
            </w:r>
          </w:p>
        </w:tc>
      </w:tr>
      <w:tr w:rsidR="003F53A8" w:rsidRPr="003F53A8" w14:paraId="1D2952CE" w14:textId="77777777" w:rsidTr="000A7FAC">
        <w:tc>
          <w:tcPr>
            <w:tcW w:w="1028" w:type="dxa"/>
          </w:tcPr>
          <w:p w14:paraId="4BA6A349" w14:textId="77777777" w:rsidR="003F53A8" w:rsidRPr="003F53A8" w:rsidRDefault="003F53A8" w:rsidP="003F53A8">
            <w:pPr>
              <w:rPr>
                <w:rFonts w:ascii="Arial" w:hAnsi="Arial" w:cs="Arial"/>
                <w:b/>
              </w:rPr>
            </w:pPr>
            <w:r w:rsidRPr="003F53A8">
              <w:rPr>
                <w:rFonts w:ascii="Arial" w:hAnsi="Arial" w:cs="Arial"/>
                <w:b/>
              </w:rPr>
              <w:t>Boys</w:t>
            </w:r>
          </w:p>
        </w:tc>
        <w:tc>
          <w:tcPr>
            <w:tcW w:w="708" w:type="dxa"/>
          </w:tcPr>
          <w:p w14:paraId="52D3070D" w14:textId="77777777" w:rsidR="003F53A8" w:rsidRPr="003F53A8" w:rsidRDefault="003F53A8" w:rsidP="003F53A8">
            <w:pPr>
              <w:rPr>
                <w:rFonts w:ascii="Arial" w:hAnsi="Arial" w:cs="Arial"/>
                <w:sz w:val="24"/>
                <w:szCs w:val="24"/>
              </w:rPr>
            </w:pPr>
            <w:r w:rsidRPr="003F53A8">
              <w:rPr>
                <w:rFonts w:ascii="Arial" w:hAnsi="Arial" w:cs="Arial"/>
                <w:sz w:val="24"/>
                <w:szCs w:val="24"/>
              </w:rPr>
              <w:t>29</w:t>
            </w:r>
          </w:p>
        </w:tc>
        <w:tc>
          <w:tcPr>
            <w:tcW w:w="1163" w:type="dxa"/>
            <w:shd w:val="clear" w:color="auto" w:fill="92D050"/>
          </w:tcPr>
          <w:p w14:paraId="04C26E45" w14:textId="77777777" w:rsidR="003F53A8" w:rsidRPr="003F53A8" w:rsidRDefault="003F53A8" w:rsidP="003F53A8">
            <w:pPr>
              <w:rPr>
                <w:rFonts w:ascii="Arial" w:hAnsi="Arial" w:cs="Arial"/>
                <w:sz w:val="24"/>
                <w:szCs w:val="24"/>
              </w:rPr>
            </w:pPr>
            <w:r w:rsidRPr="003F53A8">
              <w:rPr>
                <w:rFonts w:ascii="Arial" w:hAnsi="Arial" w:cs="Arial"/>
                <w:sz w:val="24"/>
                <w:szCs w:val="24"/>
              </w:rPr>
              <w:t>75.9%</w:t>
            </w:r>
          </w:p>
        </w:tc>
        <w:tc>
          <w:tcPr>
            <w:tcW w:w="1122" w:type="dxa"/>
            <w:shd w:val="clear" w:color="auto" w:fill="D9D9D9" w:themeFill="background1" w:themeFillShade="D9"/>
          </w:tcPr>
          <w:p w14:paraId="320CF9CD" w14:textId="77777777" w:rsidR="003F53A8" w:rsidRPr="003F53A8" w:rsidRDefault="003F53A8" w:rsidP="003F53A8">
            <w:pPr>
              <w:rPr>
                <w:rFonts w:ascii="Arial" w:hAnsi="Arial" w:cs="Arial"/>
                <w:sz w:val="24"/>
                <w:szCs w:val="24"/>
              </w:rPr>
            </w:pPr>
            <w:r w:rsidRPr="003F53A8">
              <w:rPr>
                <w:rFonts w:ascii="Arial" w:hAnsi="Arial" w:cs="Arial"/>
                <w:sz w:val="24"/>
                <w:szCs w:val="24"/>
              </w:rPr>
              <w:t>72.1%</w:t>
            </w:r>
          </w:p>
        </w:tc>
        <w:tc>
          <w:tcPr>
            <w:tcW w:w="1043" w:type="dxa"/>
            <w:shd w:val="clear" w:color="auto" w:fill="92D050"/>
          </w:tcPr>
          <w:p w14:paraId="36D7F1CF" w14:textId="77777777" w:rsidR="003F53A8" w:rsidRPr="003F53A8" w:rsidRDefault="003F53A8" w:rsidP="003F53A8">
            <w:pPr>
              <w:rPr>
                <w:rFonts w:ascii="Arial" w:hAnsi="Arial" w:cs="Arial"/>
                <w:sz w:val="24"/>
                <w:szCs w:val="24"/>
              </w:rPr>
            </w:pPr>
            <w:r w:rsidRPr="003F53A8">
              <w:rPr>
                <w:rFonts w:ascii="Arial" w:hAnsi="Arial" w:cs="Arial"/>
                <w:sz w:val="24"/>
                <w:szCs w:val="24"/>
              </w:rPr>
              <w:t>69.0%</w:t>
            </w:r>
          </w:p>
        </w:tc>
        <w:tc>
          <w:tcPr>
            <w:tcW w:w="1122" w:type="dxa"/>
          </w:tcPr>
          <w:p w14:paraId="15645EDB" w14:textId="77777777" w:rsidR="003F53A8" w:rsidRPr="003F53A8" w:rsidRDefault="003F53A8" w:rsidP="003F53A8">
            <w:pPr>
              <w:rPr>
                <w:rFonts w:ascii="Arial" w:hAnsi="Arial" w:cs="Arial"/>
                <w:sz w:val="24"/>
                <w:szCs w:val="24"/>
              </w:rPr>
            </w:pPr>
            <w:r w:rsidRPr="003F53A8">
              <w:rPr>
                <w:rFonts w:ascii="Arial" w:hAnsi="Arial" w:cs="Arial"/>
                <w:sz w:val="24"/>
                <w:szCs w:val="24"/>
              </w:rPr>
              <w:t>66.4%</w:t>
            </w:r>
          </w:p>
        </w:tc>
        <w:tc>
          <w:tcPr>
            <w:tcW w:w="1338" w:type="dxa"/>
            <w:shd w:val="clear" w:color="auto" w:fill="92D050"/>
          </w:tcPr>
          <w:p w14:paraId="4697A411" w14:textId="77777777" w:rsidR="003F53A8" w:rsidRPr="003F53A8" w:rsidRDefault="003F53A8" w:rsidP="003F53A8">
            <w:pPr>
              <w:rPr>
                <w:rFonts w:ascii="Arial" w:hAnsi="Arial" w:cs="Arial"/>
                <w:sz w:val="24"/>
                <w:szCs w:val="24"/>
              </w:rPr>
            </w:pPr>
            <w:r w:rsidRPr="003F53A8">
              <w:rPr>
                <w:rFonts w:ascii="Arial" w:hAnsi="Arial" w:cs="Arial"/>
                <w:sz w:val="24"/>
                <w:szCs w:val="24"/>
              </w:rPr>
              <w:t>82.8%</w:t>
            </w:r>
          </w:p>
        </w:tc>
        <w:tc>
          <w:tcPr>
            <w:tcW w:w="1122" w:type="dxa"/>
            <w:shd w:val="clear" w:color="auto" w:fill="D9D9D9" w:themeFill="background1" w:themeFillShade="D9"/>
          </w:tcPr>
          <w:p w14:paraId="427DF5F8" w14:textId="77777777" w:rsidR="003F53A8" w:rsidRPr="003F53A8" w:rsidRDefault="003F53A8" w:rsidP="003F53A8">
            <w:pPr>
              <w:rPr>
                <w:rFonts w:ascii="Arial" w:hAnsi="Arial" w:cs="Arial"/>
                <w:sz w:val="24"/>
                <w:szCs w:val="24"/>
              </w:rPr>
            </w:pPr>
            <w:r w:rsidRPr="003F53A8">
              <w:rPr>
                <w:rFonts w:ascii="Arial" w:hAnsi="Arial" w:cs="Arial"/>
                <w:sz w:val="24"/>
                <w:szCs w:val="24"/>
              </w:rPr>
              <w:t>74.8%</w:t>
            </w:r>
          </w:p>
        </w:tc>
        <w:tc>
          <w:tcPr>
            <w:tcW w:w="1122" w:type="dxa"/>
            <w:shd w:val="clear" w:color="auto" w:fill="92D050"/>
          </w:tcPr>
          <w:p w14:paraId="7552041B" w14:textId="77777777" w:rsidR="003F53A8" w:rsidRPr="003F53A8" w:rsidRDefault="003F53A8" w:rsidP="003F53A8">
            <w:pPr>
              <w:rPr>
                <w:rFonts w:ascii="Arial" w:hAnsi="Arial" w:cs="Arial"/>
                <w:sz w:val="24"/>
                <w:szCs w:val="24"/>
              </w:rPr>
            </w:pPr>
            <w:r w:rsidRPr="003F53A8">
              <w:rPr>
                <w:rFonts w:ascii="Arial" w:hAnsi="Arial" w:cs="Arial"/>
                <w:sz w:val="24"/>
                <w:szCs w:val="24"/>
              </w:rPr>
              <w:t>58.6%</w:t>
            </w:r>
          </w:p>
        </w:tc>
        <w:tc>
          <w:tcPr>
            <w:tcW w:w="1122" w:type="dxa"/>
          </w:tcPr>
          <w:p w14:paraId="667477EB" w14:textId="77777777" w:rsidR="003F53A8" w:rsidRPr="003F53A8" w:rsidRDefault="003F53A8" w:rsidP="003F53A8">
            <w:pPr>
              <w:rPr>
                <w:rFonts w:ascii="Arial" w:hAnsi="Arial" w:cs="Arial"/>
                <w:sz w:val="24"/>
                <w:szCs w:val="24"/>
              </w:rPr>
            </w:pPr>
            <w:r w:rsidRPr="003F53A8">
              <w:rPr>
                <w:rFonts w:ascii="Arial" w:hAnsi="Arial" w:cs="Arial"/>
                <w:sz w:val="24"/>
                <w:szCs w:val="24"/>
              </w:rPr>
              <w:t>59.1%</w:t>
            </w:r>
          </w:p>
        </w:tc>
      </w:tr>
      <w:tr w:rsidR="003F53A8" w:rsidRPr="003F53A8" w14:paraId="50B59C48" w14:textId="77777777" w:rsidTr="000A7FAC">
        <w:tc>
          <w:tcPr>
            <w:tcW w:w="1028" w:type="dxa"/>
          </w:tcPr>
          <w:p w14:paraId="555A79E8" w14:textId="77777777" w:rsidR="003F53A8" w:rsidRPr="003F53A8" w:rsidRDefault="003F53A8" w:rsidP="003F53A8">
            <w:pPr>
              <w:rPr>
                <w:rFonts w:ascii="Arial" w:hAnsi="Arial" w:cs="Arial"/>
                <w:b/>
              </w:rPr>
            </w:pPr>
            <w:r w:rsidRPr="003F53A8">
              <w:rPr>
                <w:rFonts w:ascii="Arial" w:hAnsi="Arial" w:cs="Arial"/>
                <w:b/>
              </w:rPr>
              <w:t>Girls</w:t>
            </w:r>
          </w:p>
        </w:tc>
        <w:tc>
          <w:tcPr>
            <w:tcW w:w="708" w:type="dxa"/>
          </w:tcPr>
          <w:p w14:paraId="0B03A7A7" w14:textId="77777777" w:rsidR="003F53A8" w:rsidRPr="003F53A8" w:rsidRDefault="003F53A8" w:rsidP="003F53A8">
            <w:pPr>
              <w:rPr>
                <w:rFonts w:ascii="Arial" w:hAnsi="Arial" w:cs="Arial"/>
                <w:sz w:val="24"/>
                <w:szCs w:val="24"/>
              </w:rPr>
            </w:pPr>
            <w:r w:rsidRPr="003F53A8">
              <w:rPr>
                <w:rFonts w:ascii="Arial" w:hAnsi="Arial" w:cs="Arial"/>
                <w:sz w:val="24"/>
                <w:szCs w:val="24"/>
              </w:rPr>
              <w:t>31</w:t>
            </w:r>
          </w:p>
        </w:tc>
        <w:tc>
          <w:tcPr>
            <w:tcW w:w="1163" w:type="dxa"/>
            <w:shd w:val="clear" w:color="auto" w:fill="92D050"/>
          </w:tcPr>
          <w:p w14:paraId="26437A80" w14:textId="77777777" w:rsidR="003F53A8" w:rsidRPr="003F53A8" w:rsidRDefault="003F53A8" w:rsidP="003F53A8">
            <w:pPr>
              <w:rPr>
                <w:rFonts w:ascii="Arial" w:hAnsi="Arial" w:cs="Arial"/>
                <w:sz w:val="24"/>
                <w:szCs w:val="24"/>
              </w:rPr>
            </w:pPr>
            <w:r w:rsidRPr="003F53A8">
              <w:rPr>
                <w:rFonts w:ascii="Arial" w:hAnsi="Arial" w:cs="Arial"/>
                <w:sz w:val="24"/>
                <w:szCs w:val="24"/>
              </w:rPr>
              <w:t>93.5%</w:t>
            </w:r>
          </w:p>
        </w:tc>
        <w:tc>
          <w:tcPr>
            <w:tcW w:w="1122" w:type="dxa"/>
            <w:shd w:val="clear" w:color="auto" w:fill="D9D9D9" w:themeFill="background1" w:themeFillShade="D9"/>
          </w:tcPr>
          <w:p w14:paraId="05BF4942" w14:textId="77777777" w:rsidR="003F53A8" w:rsidRPr="003F53A8" w:rsidRDefault="003F53A8" w:rsidP="003F53A8">
            <w:pPr>
              <w:rPr>
                <w:rFonts w:ascii="Arial" w:hAnsi="Arial" w:cs="Arial"/>
                <w:sz w:val="24"/>
                <w:szCs w:val="24"/>
              </w:rPr>
            </w:pPr>
            <w:r w:rsidRPr="003F53A8">
              <w:rPr>
                <w:rFonts w:ascii="Arial" w:hAnsi="Arial" w:cs="Arial"/>
                <w:sz w:val="24"/>
                <w:szCs w:val="24"/>
              </w:rPr>
              <w:t>78.2%</w:t>
            </w:r>
          </w:p>
        </w:tc>
        <w:tc>
          <w:tcPr>
            <w:tcW w:w="1043" w:type="dxa"/>
            <w:shd w:val="clear" w:color="auto" w:fill="92D050"/>
          </w:tcPr>
          <w:p w14:paraId="166A2AC4" w14:textId="77777777" w:rsidR="003F53A8" w:rsidRPr="003F53A8" w:rsidRDefault="003F53A8" w:rsidP="003F53A8">
            <w:pPr>
              <w:rPr>
                <w:rFonts w:ascii="Arial" w:hAnsi="Arial" w:cs="Arial"/>
                <w:sz w:val="24"/>
                <w:szCs w:val="24"/>
              </w:rPr>
            </w:pPr>
            <w:r w:rsidRPr="003F53A8">
              <w:rPr>
                <w:rFonts w:ascii="Arial" w:hAnsi="Arial" w:cs="Arial"/>
                <w:sz w:val="24"/>
                <w:szCs w:val="24"/>
              </w:rPr>
              <w:t>93.5%</w:t>
            </w:r>
          </w:p>
        </w:tc>
        <w:tc>
          <w:tcPr>
            <w:tcW w:w="1122" w:type="dxa"/>
          </w:tcPr>
          <w:p w14:paraId="01F7671E" w14:textId="77777777" w:rsidR="003F53A8" w:rsidRPr="003F53A8" w:rsidRDefault="003F53A8" w:rsidP="003F53A8">
            <w:pPr>
              <w:rPr>
                <w:rFonts w:ascii="Arial" w:hAnsi="Arial" w:cs="Arial"/>
                <w:sz w:val="24"/>
                <w:szCs w:val="24"/>
              </w:rPr>
            </w:pPr>
            <w:r w:rsidRPr="003F53A8">
              <w:rPr>
                <w:rFonts w:ascii="Arial" w:hAnsi="Arial" w:cs="Arial"/>
                <w:sz w:val="24"/>
                <w:szCs w:val="24"/>
              </w:rPr>
              <w:t>78.5%</w:t>
            </w:r>
          </w:p>
        </w:tc>
        <w:tc>
          <w:tcPr>
            <w:tcW w:w="1338" w:type="dxa"/>
            <w:shd w:val="clear" w:color="auto" w:fill="92D050"/>
          </w:tcPr>
          <w:p w14:paraId="0B3B8912" w14:textId="77777777" w:rsidR="003F53A8" w:rsidRPr="003F53A8" w:rsidRDefault="003F53A8" w:rsidP="003F53A8">
            <w:pPr>
              <w:rPr>
                <w:rFonts w:ascii="Arial" w:hAnsi="Arial" w:cs="Arial"/>
                <w:sz w:val="24"/>
                <w:szCs w:val="24"/>
              </w:rPr>
            </w:pPr>
            <w:r w:rsidRPr="003F53A8">
              <w:rPr>
                <w:rFonts w:ascii="Arial" w:hAnsi="Arial" w:cs="Arial"/>
                <w:sz w:val="24"/>
                <w:szCs w:val="24"/>
              </w:rPr>
              <w:t>90.3%</w:t>
            </w:r>
          </w:p>
        </w:tc>
        <w:tc>
          <w:tcPr>
            <w:tcW w:w="1122" w:type="dxa"/>
            <w:shd w:val="clear" w:color="auto" w:fill="D9D9D9" w:themeFill="background1" w:themeFillShade="D9"/>
          </w:tcPr>
          <w:p w14:paraId="0606409A" w14:textId="77777777" w:rsidR="003F53A8" w:rsidRPr="003F53A8" w:rsidRDefault="003F53A8" w:rsidP="003F53A8">
            <w:pPr>
              <w:rPr>
                <w:rFonts w:ascii="Arial" w:hAnsi="Arial" w:cs="Arial"/>
                <w:sz w:val="24"/>
                <w:szCs w:val="24"/>
              </w:rPr>
            </w:pPr>
            <w:r w:rsidRPr="003F53A8">
              <w:rPr>
                <w:rFonts w:ascii="Arial" w:hAnsi="Arial" w:cs="Arial"/>
                <w:sz w:val="24"/>
                <w:szCs w:val="24"/>
              </w:rPr>
              <w:t>73.3%</w:t>
            </w:r>
          </w:p>
        </w:tc>
        <w:tc>
          <w:tcPr>
            <w:tcW w:w="1122" w:type="dxa"/>
            <w:shd w:val="clear" w:color="auto" w:fill="92D050"/>
          </w:tcPr>
          <w:p w14:paraId="38E8FBE0" w14:textId="77777777" w:rsidR="003F53A8" w:rsidRPr="003F53A8" w:rsidRDefault="003F53A8" w:rsidP="003F53A8">
            <w:pPr>
              <w:rPr>
                <w:rFonts w:ascii="Arial" w:hAnsi="Arial" w:cs="Arial"/>
                <w:sz w:val="24"/>
                <w:szCs w:val="24"/>
              </w:rPr>
            </w:pPr>
            <w:r w:rsidRPr="003F53A8">
              <w:rPr>
                <w:rFonts w:ascii="Arial" w:hAnsi="Arial" w:cs="Arial"/>
                <w:sz w:val="24"/>
                <w:szCs w:val="24"/>
              </w:rPr>
              <w:t>83.9%</w:t>
            </w:r>
          </w:p>
        </w:tc>
        <w:tc>
          <w:tcPr>
            <w:tcW w:w="1122" w:type="dxa"/>
          </w:tcPr>
          <w:p w14:paraId="5D1383D6" w14:textId="77777777" w:rsidR="003F53A8" w:rsidRPr="003F53A8" w:rsidRDefault="003F53A8" w:rsidP="003F53A8">
            <w:pPr>
              <w:rPr>
                <w:rFonts w:ascii="Arial" w:hAnsi="Arial" w:cs="Arial"/>
                <w:sz w:val="24"/>
                <w:szCs w:val="24"/>
              </w:rPr>
            </w:pPr>
            <w:r w:rsidRPr="003F53A8">
              <w:rPr>
                <w:rFonts w:ascii="Arial" w:hAnsi="Arial" w:cs="Arial"/>
                <w:sz w:val="24"/>
                <w:szCs w:val="24"/>
              </w:rPr>
              <w:t>65.5%</w:t>
            </w:r>
          </w:p>
        </w:tc>
      </w:tr>
      <w:tr w:rsidR="003F53A8" w:rsidRPr="003F53A8" w14:paraId="5A3C233B" w14:textId="77777777" w:rsidTr="000A7FAC">
        <w:tc>
          <w:tcPr>
            <w:tcW w:w="1028" w:type="dxa"/>
          </w:tcPr>
          <w:p w14:paraId="62395371" w14:textId="77777777" w:rsidR="003F53A8" w:rsidRPr="003F53A8" w:rsidRDefault="003F53A8" w:rsidP="003F53A8">
            <w:pPr>
              <w:rPr>
                <w:rFonts w:ascii="Arial" w:hAnsi="Arial" w:cs="Arial"/>
                <w:b/>
              </w:rPr>
            </w:pPr>
            <w:r w:rsidRPr="003F53A8">
              <w:rPr>
                <w:rFonts w:ascii="Arial" w:hAnsi="Arial" w:cs="Arial"/>
                <w:b/>
              </w:rPr>
              <w:t>Disad</w:t>
            </w:r>
          </w:p>
        </w:tc>
        <w:tc>
          <w:tcPr>
            <w:tcW w:w="708" w:type="dxa"/>
          </w:tcPr>
          <w:p w14:paraId="4C42F55C" w14:textId="77777777" w:rsidR="003F53A8" w:rsidRPr="003F53A8" w:rsidRDefault="003F53A8" w:rsidP="003F53A8">
            <w:pPr>
              <w:rPr>
                <w:rFonts w:ascii="Arial" w:hAnsi="Arial" w:cs="Arial"/>
                <w:sz w:val="24"/>
                <w:szCs w:val="24"/>
              </w:rPr>
            </w:pPr>
            <w:r w:rsidRPr="003F53A8">
              <w:rPr>
                <w:rFonts w:ascii="Arial" w:hAnsi="Arial" w:cs="Arial"/>
                <w:sz w:val="24"/>
                <w:szCs w:val="24"/>
              </w:rPr>
              <w:t>20</w:t>
            </w:r>
          </w:p>
        </w:tc>
        <w:tc>
          <w:tcPr>
            <w:tcW w:w="1163" w:type="dxa"/>
            <w:shd w:val="clear" w:color="auto" w:fill="92D050"/>
          </w:tcPr>
          <w:p w14:paraId="3FCBA60F" w14:textId="77777777" w:rsidR="003F53A8" w:rsidRPr="003F53A8" w:rsidRDefault="003F53A8" w:rsidP="003F53A8">
            <w:pPr>
              <w:rPr>
                <w:rFonts w:ascii="Arial" w:hAnsi="Arial" w:cs="Arial"/>
                <w:sz w:val="24"/>
                <w:szCs w:val="24"/>
              </w:rPr>
            </w:pPr>
            <w:r w:rsidRPr="003F53A8">
              <w:rPr>
                <w:rFonts w:ascii="Arial" w:hAnsi="Arial" w:cs="Arial"/>
                <w:sz w:val="24"/>
                <w:szCs w:val="24"/>
              </w:rPr>
              <w:t>75%</w:t>
            </w:r>
          </w:p>
        </w:tc>
        <w:tc>
          <w:tcPr>
            <w:tcW w:w="1122" w:type="dxa"/>
            <w:shd w:val="clear" w:color="auto" w:fill="D9D9D9" w:themeFill="background1" w:themeFillShade="D9"/>
          </w:tcPr>
          <w:p w14:paraId="02AE6CE9" w14:textId="77777777" w:rsidR="003F53A8" w:rsidRPr="003F53A8" w:rsidRDefault="003F53A8" w:rsidP="003F53A8">
            <w:pPr>
              <w:rPr>
                <w:rFonts w:ascii="Arial" w:hAnsi="Arial" w:cs="Arial"/>
                <w:sz w:val="24"/>
                <w:szCs w:val="24"/>
              </w:rPr>
            </w:pPr>
            <w:r w:rsidRPr="003F53A8">
              <w:rPr>
                <w:rFonts w:ascii="Arial" w:hAnsi="Arial" w:cs="Arial"/>
                <w:sz w:val="24"/>
                <w:szCs w:val="24"/>
              </w:rPr>
              <w:t>60%</w:t>
            </w:r>
          </w:p>
        </w:tc>
        <w:tc>
          <w:tcPr>
            <w:tcW w:w="1043" w:type="dxa"/>
            <w:shd w:val="clear" w:color="auto" w:fill="92D050"/>
          </w:tcPr>
          <w:p w14:paraId="7894E9DA" w14:textId="77777777" w:rsidR="003F53A8" w:rsidRPr="003F53A8" w:rsidRDefault="003F53A8" w:rsidP="003F53A8">
            <w:pPr>
              <w:rPr>
                <w:rFonts w:ascii="Arial" w:hAnsi="Arial" w:cs="Arial"/>
                <w:sz w:val="24"/>
                <w:szCs w:val="24"/>
              </w:rPr>
            </w:pPr>
            <w:r w:rsidRPr="003F53A8">
              <w:rPr>
                <w:rFonts w:ascii="Arial" w:hAnsi="Arial" w:cs="Arial"/>
                <w:sz w:val="24"/>
                <w:szCs w:val="24"/>
              </w:rPr>
              <w:t>65%</w:t>
            </w:r>
          </w:p>
        </w:tc>
        <w:tc>
          <w:tcPr>
            <w:tcW w:w="1122" w:type="dxa"/>
          </w:tcPr>
          <w:p w14:paraId="03DC4DC8" w14:textId="77777777" w:rsidR="003F53A8" w:rsidRPr="003F53A8" w:rsidRDefault="003F53A8" w:rsidP="003F53A8">
            <w:pPr>
              <w:rPr>
                <w:rFonts w:ascii="Arial" w:hAnsi="Arial" w:cs="Arial"/>
                <w:sz w:val="24"/>
                <w:szCs w:val="24"/>
              </w:rPr>
            </w:pPr>
            <w:r w:rsidRPr="003F53A8">
              <w:rPr>
                <w:rFonts w:ascii="Arial" w:hAnsi="Arial" w:cs="Arial"/>
                <w:sz w:val="24"/>
                <w:szCs w:val="24"/>
              </w:rPr>
              <w:t>53.4%</w:t>
            </w:r>
          </w:p>
        </w:tc>
        <w:tc>
          <w:tcPr>
            <w:tcW w:w="1338" w:type="dxa"/>
            <w:shd w:val="clear" w:color="auto" w:fill="92D050"/>
          </w:tcPr>
          <w:p w14:paraId="35A0A655" w14:textId="77777777" w:rsidR="003F53A8" w:rsidRPr="003F53A8" w:rsidRDefault="003F53A8" w:rsidP="003F53A8">
            <w:pPr>
              <w:rPr>
                <w:rFonts w:ascii="Arial" w:hAnsi="Arial" w:cs="Arial"/>
                <w:sz w:val="24"/>
                <w:szCs w:val="24"/>
              </w:rPr>
            </w:pPr>
            <w:r w:rsidRPr="003F53A8">
              <w:rPr>
                <w:rFonts w:ascii="Arial" w:hAnsi="Arial" w:cs="Arial"/>
                <w:sz w:val="24"/>
                <w:szCs w:val="24"/>
              </w:rPr>
              <w:t>85%</w:t>
            </w:r>
          </w:p>
        </w:tc>
        <w:tc>
          <w:tcPr>
            <w:tcW w:w="1122" w:type="dxa"/>
            <w:shd w:val="clear" w:color="auto" w:fill="D9D9D9" w:themeFill="background1" w:themeFillShade="D9"/>
          </w:tcPr>
          <w:p w14:paraId="6F19D8F4" w14:textId="77777777" w:rsidR="003F53A8" w:rsidRPr="003F53A8" w:rsidRDefault="003F53A8" w:rsidP="003F53A8">
            <w:pPr>
              <w:rPr>
                <w:rFonts w:ascii="Arial" w:hAnsi="Arial" w:cs="Arial"/>
                <w:sz w:val="24"/>
                <w:szCs w:val="24"/>
              </w:rPr>
            </w:pPr>
            <w:r w:rsidRPr="003F53A8">
              <w:rPr>
                <w:rFonts w:ascii="Arial" w:hAnsi="Arial" w:cs="Arial"/>
                <w:sz w:val="24"/>
                <w:szCs w:val="24"/>
              </w:rPr>
              <w:t>56.4%</w:t>
            </w:r>
          </w:p>
        </w:tc>
        <w:tc>
          <w:tcPr>
            <w:tcW w:w="1122" w:type="dxa"/>
            <w:shd w:val="clear" w:color="auto" w:fill="92D050"/>
          </w:tcPr>
          <w:p w14:paraId="4DA4ECD2" w14:textId="77777777" w:rsidR="003F53A8" w:rsidRPr="003F53A8" w:rsidRDefault="003F53A8" w:rsidP="003F53A8">
            <w:pPr>
              <w:rPr>
                <w:rFonts w:ascii="Arial" w:hAnsi="Arial" w:cs="Arial"/>
                <w:sz w:val="24"/>
                <w:szCs w:val="24"/>
              </w:rPr>
            </w:pPr>
            <w:r w:rsidRPr="003F53A8">
              <w:rPr>
                <w:rFonts w:ascii="Arial" w:hAnsi="Arial" w:cs="Arial"/>
                <w:sz w:val="24"/>
                <w:szCs w:val="24"/>
              </w:rPr>
              <w:t>65%</w:t>
            </w:r>
          </w:p>
        </w:tc>
        <w:tc>
          <w:tcPr>
            <w:tcW w:w="1122" w:type="dxa"/>
          </w:tcPr>
          <w:p w14:paraId="4B1E0895" w14:textId="77777777" w:rsidR="003F53A8" w:rsidRPr="003F53A8" w:rsidRDefault="003F53A8" w:rsidP="003F53A8">
            <w:pPr>
              <w:rPr>
                <w:rFonts w:ascii="Arial" w:hAnsi="Arial" w:cs="Arial"/>
                <w:sz w:val="24"/>
                <w:szCs w:val="24"/>
              </w:rPr>
            </w:pPr>
            <w:r w:rsidRPr="003F53A8">
              <w:rPr>
                <w:rFonts w:ascii="Arial" w:hAnsi="Arial" w:cs="Arial"/>
                <w:sz w:val="24"/>
                <w:szCs w:val="24"/>
              </w:rPr>
              <w:t>40.9%</w:t>
            </w:r>
          </w:p>
        </w:tc>
      </w:tr>
      <w:tr w:rsidR="003F53A8" w:rsidRPr="003F53A8" w14:paraId="1A9B604B" w14:textId="77777777" w:rsidTr="000A7FAC">
        <w:tc>
          <w:tcPr>
            <w:tcW w:w="1028" w:type="dxa"/>
          </w:tcPr>
          <w:p w14:paraId="502065E0" w14:textId="77777777" w:rsidR="003F53A8" w:rsidRPr="003F53A8" w:rsidRDefault="003F53A8" w:rsidP="003F53A8">
            <w:pPr>
              <w:rPr>
                <w:rFonts w:ascii="Arial" w:hAnsi="Arial" w:cs="Arial"/>
                <w:b/>
              </w:rPr>
            </w:pPr>
            <w:r w:rsidRPr="003F53A8">
              <w:rPr>
                <w:rFonts w:ascii="Arial" w:hAnsi="Arial" w:cs="Arial"/>
                <w:b/>
              </w:rPr>
              <w:t>FSM</w:t>
            </w:r>
          </w:p>
        </w:tc>
        <w:tc>
          <w:tcPr>
            <w:tcW w:w="708" w:type="dxa"/>
          </w:tcPr>
          <w:p w14:paraId="05F11B3E" w14:textId="77777777" w:rsidR="003F53A8" w:rsidRPr="003F53A8" w:rsidRDefault="003F53A8" w:rsidP="003F53A8">
            <w:pPr>
              <w:rPr>
                <w:rFonts w:ascii="Arial" w:hAnsi="Arial" w:cs="Arial"/>
                <w:sz w:val="24"/>
                <w:szCs w:val="24"/>
              </w:rPr>
            </w:pPr>
            <w:r w:rsidRPr="003F53A8">
              <w:rPr>
                <w:rFonts w:ascii="Arial" w:hAnsi="Arial" w:cs="Arial"/>
                <w:sz w:val="24"/>
                <w:szCs w:val="24"/>
              </w:rPr>
              <w:t>20</w:t>
            </w:r>
          </w:p>
        </w:tc>
        <w:tc>
          <w:tcPr>
            <w:tcW w:w="1163" w:type="dxa"/>
            <w:shd w:val="clear" w:color="auto" w:fill="92D050"/>
          </w:tcPr>
          <w:p w14:paraId="0DAEDD56" w14:textId="77777777" w:rsidR="003F53A8" w:rsidRPr="003F53A8" w:rsidRDefault="003F53A8" w:rsidP="003F53A8">
            <w:pPr>
              <w:rPr>
                <w:rFonts w:ascii="Arial" w:hAnsi="Arial" w:cs="Arial"/>
                <w:sz w:val="24"/>
                <w:szCs w:val="24"/>
              </w:rPr>
            </w:pPr>
            <w:r w:rsidRPr="003F53A8">
              <w:rPr>
                <w:rFonts w:ascii="Arial" w:hAnsi="Arial" w:cs="Arial"/>
                <w:sz w:val="24"/>
                <w:szCs w:val="24"/>
              </w:rPr>
              <w:t>75%</w:t>
            </w:r>
          </w:p>
        </w:tc>
        <w:tc>
          <w:tcPr>
            <w:tcW w:w="1122" w:type="dxa"/>
            <w:shd w:val="clear" w:color="auto" w:fill="D9D9D9" w:themeFill="background1" w:themeFillShade="D9"/>
          </w:tcPr>
          <w:p w14:paraId="086DEE7C" w14:textId="77777777" w:rsidR="003F53A8" w:rsidRPr="003F53A8" w:rsidRDefault="003F53A8" w:rsidP="003F53A8">
            <w:pPr>
              <w:rPr>
                <w:rFonts w:ascii="Arial" w:hAnsi="Arial" w:cs="Arial"/>
                <w:sz w:val="24"/>
                <w:szCs w:val="24"/>
              </w:rPr>
            </w:pPr>
            <w:r w:rsidRPr="003F53A8">
              <w:rPr>
                <w:rFonts w:ascii="Arial" w:hAnsi="Arial" w:cs="Arial"/>
                <w:sz w:val="24"/>
                <w:szCs w:val="24"/>
              </w:rPr>
              <w:t>60%</w:t>
            </w:r>
          </w:p>
        </w:tc>
        <w:tc>
          <w:tcPr>
            <w:tcW w:w="1043" w:type="dxa"/>
            <w:shd w:val="clear" w:color="auto" w:fill="92D050"/>
          </w:tcPr>
          <w:p w14:paraId="7C62AE09" w14:textId="77777777" w:rsidR="003F53A8" w:rsidRPr="003F53A8" w:rsidRDefault="003F53A8" w:rsidP="003F53A8">
            <w:pPr>
              <w:rPr>
                <w:rFonts w:ascii="Arial" w:hAnsi="Arial" w:cs="Arial"/>
                <w:sz w:val="24"/>
                <w:szCs w:val="24"/>
              </w:rPr>
            </w:pPr>
            <w:r w:rsidRPr="003F53A8">
              <w:rPr>
                <w:rFonts w:ascii="Arial" w:hAnsi="Arial" w:cs="Arial"/>
                <w:sz w:val="24"/>
                <w:szCs w:val="24"/>
              </w:rPr>
              <w:t>65%</w:t>
            </w:r>
          </w:p>
        </w:tc>
        <w:tc>
          <w:tcPr>
            <w:tcW w:w="1122" w:type="dxa"/>
          </w:tcPr>
          <w:p w14:paraId="70BB88CD" w14:textId="77777777" w:rsidR="003F53A8" w:rsidRPr="003F53A8" w:rsidRDefault="003F53A8" w:rsidP="003F53A8">
            <w:pPr>
              <w:rPr>
                <w:rFonts w:ascii="Arial" w:hAnsi="Arial" w:cs="Arial"/>
                <w:sz w:val="24"/>
                <w:szCs w:val="24"/>
              </w:rPr>
            </w:pPr>
            <w:r w:rsidRPr="003F53A8">
              <w:rPr>
                <w:rFonts w:ascii="Arial" w:hAnsi="Arial" w:cs="Arial"/>
                <w:sz w:val="24"/>
                <w:szCs w:val="24"/>
              </w:rPr>
              <w:t>53.4%</w:t>
            </w:r>
          </w:p>
        </w:tc>
        <w:tc>
          <w:tcPr>
            <w:tcW w:w="1338" w:type="dxa"/>
            <w:shd w:val="clear" w:color="auto" w:fill="92D050"/>
          </w:tcPr>
          <w:p w14:paraId="657C1249" w14:textId="77777777" w:rsidR="003F53A8" w:rsidRPr="003F53A8" w:rsidRDefault="003F53A8" w:rsidP="003F53A8">
            <w:pPr>
              <w:rPr>
                <w:rFonts w:ascii="Arial" w:hAnsi="Arial" w:cs="Arial"/>
                <w:sz w:val="24"/>
                <w:szCs w:val="24"/>
              </w:rPr>
            </w:pPr>
            <w:r w:rsidRPr="003F53A8">
              <w:rPr>
                <w:rFonts w:ascii="Arial" w:hAnsi="Arial" w:cs="Arial"/>
                <w:sz w:val="24"/>
                <w:szCs w:val="24"/>
              </w:rPr>
              <w:t>85%</w:t>
            </w:r>
          </w:p>
        </w:tc>
        <w:tc>
          <w:tcPr>
            <w:tcW w:w="1122" w:type="dxa"/>
            <w:shd w:val="clear" w:color="auto" w:fill="D9D9D9" w:themeFill="background1" w:themeFillShade="D9"/>
          </w:tcPr>
          <w:p w14:paraId="63D6776C" w14:textId="77777777" w:rsidR="003F53A8" w:rsidRPr="003F53A8" w:rsidRDefault="003F53A8" w:rsidP="003F53A8">
            <w:pPr>
              <w:rPr>
                <w:rFonts w:ascii="Arial" w:hAnsi="Arial" w:cs="Arial"/>
                <w:sz w:val="24"/>
                <w:szCs w:val="24"/>
              </w:rPr>
            </w:pPr>
            <w:r w:rsidRPr="003F53A8">
              <w:rPr>
                <w:rFonts w:ascii="Arial" w:hAnsi="Arial" w:cs="Arial"/>
                <w:sz w:val="24"/>
                <w:szCs w:val="24"/>
              </w:rPr>
              <w:t>56.4%</w:t>
            </w:r>
          </w:p>
        </w:tc>
        <w:tc>
          <w:tcPr>
            <w:tcW w:w="1122" w:type="dxa"/>
            <w:shd w:val="clear" w:color="auto" w:fill="92D050"/>
          </w:tcPr>
          <w:p w14:paraId="35B06292" w14:textId="77777777" w:rsidR="003F53A8" w:rsidRPr="003F53A8" w:rsidRDefault="003F53A8" w:rsidP="003F53A8">
            <w:pPr>
              <w:rPr>
                <w:rFonts w:ascii="Arial" w:hAnsi="Arial" w:cs="Arial"/>
                <w:sz w:val="24"/>
                <w:szCs w:val="24"/>
              </w:rPr>
            </w:pPr>
            <w:r w:rsidRPr="003F53A8">
              <w:rPr>
                <w:rFonts w:ascii="Arial" w:hAnsi="Arial" w:cs="Arial"/>
                <w:sz w:val="24"/>
                <w:szCs w:val="24"/>
              </w:rPr>
              <w:t>65%</w:t>
            </w:r>
          </w:p>
        </w:tc>
        <w:tc>
          <w:tcPr>
            <w:tcW w:w="1122" w:type="dxa"/>
          </w:tcPr>
          <w:p w14:paraId="4AC249F0" w14:textId="77777777" w:rsidR="003F53A8" w:rsidRPr="003F53A8" w:rsidRDefault="003F53A8" w:rsidP="003F53A8">
            <w:pPr>
              <w:rPr>
                <w:rFonts w:ascii="Arial" w:hAnsi="Arial" w:cs="Arial"/>
                <w:sz w:val="24"/>
                <w:szCs w:val="24"/>
              </w:rPr>
            </w:pPr>
            <w:r w:rsidRPr="003F53A8">
              <w:rPr>
                <w:rFonts w:ascii="Arial" w:hAnsi="Arial" w:cs="Arial"/>
                <w:sz w:val="24"/>
                <w:szCs w:val="24"/>
              </w:rPr>
              <w:t>40.9%</w:t>
            </w:r>
          </w:p>
        </w:tc>
      </w:tr>
      <w:tr w:rsidR="003F53A8" w:rsidRPr="003F53A8" w14:paraId="77611BD3" w14:textId="77777777" w:rsidTr="000A7FAC">
        <w:tc>
          <w:tcPr>
            <w:tcW w:w="1028" w:type="dxa"/>
          </w:tcPr>
          <w:p w14:paraId="55C9EA7F" w14:textId="77777777" w:rsidR="003F53A8" w:rsidRPr="003F53A8" w:rsidRDefault="003F53A8" w:rsidP="003F53A8">
            <w:pPr>
              <w:rPr>
                <w:rFonts w:ascii="Arial" w:hAnsi="Arial" w:cs="Arial"/>
                <w:b/>
              </w:rPr>
            </w:pPr>
            <w:r w:rsidRPr="003F53A8">
              <w:rPr>
                <w:rFonts w:ascii="Arial" w:hAnsi="Arial" w:cs="Arial"/>
                <w:b/>
              </w:rPr>
              <w:t xml:space="preserve">SEN </w:t>
            </w:r>
          </w:p>
        </w:tc>
        <w:tc>
          <w:tcPr>
            <w:tcW w:w="708" w:type="dxa"/>
          </w:tcPr>
          <w:p w14:paraId="3E35EE64" w14:textId="77777777" w:rsidR="003F53A8" w:rsidRPr="003F53A8" w:rsidRDefault="003F53A8" w:rsidP="003F53A8">
            <w:pPr>
              <w:rPr>
                <w:rFonts w:ascii="Arial" w:hAnsi="Arial" w:cs="Arial"/>
                <w:sz w:val="24"/>
                <w:szCs w:val="24"/>
              </w:rPr>
            </w:pPr>
            <w:r w:rsidRPr="003F53A8">
              <w:rPr>
                <w:rFonts w:ascii="Arial" w:hAnsi="Arial" w:cs="Arial"/>
                <w:sz w:val="24"/>
                <w:szCs w:val="24"/>
              </w:rPr>
              <w:t>19</w:t>
            </w:r>
          </w:p>
        </w:tc>
        <w:tc>
          <w:tcPr>
            <w:tcW w:w="1163" w:type="dxa"/>
            <w:shd w:val="clear" w:color="auto" w:fill="92D050"/>
          </w:tcPr>
          <w:p w14:paraId="36074D84" w14:textId="77777777" w:rsidR="003F53A8" w:rsidRPr="003F53A8" w:rsidRDefault="003F53A8" w:rsidP="003F53A8">
            <w:pPr>
              <w:rPr>
                <w:rFonts w:ascii="Arial" w:hAnsi="Arial" w:cs="Arial"/>
                <w:sz w:val="24"/>
                <w:szCs w:val="24"/>
              </w:rPr>
            </w:pPr>
            <w:r w:rsidRPr="003F53A8">
              <w:rPr>
                <w:rFonts w:ascii="Arial" w:hAnsi="Arial" w:cs="Arial"/>
                <w:sz w:val="24"/>
                <w:szCs w:val="24"/>
              </w:rPr>
              <w:t>68.4%</w:t>
            </w:r>
          </w:p>
        </w:tc>
        <w:tc>
          <w:tcPr>
            <w:tcW w:w="1122" w:type="dxa"/>
            <w:shd w:val="clear" w:color="auto" w:fill="D9D9D9" w:themeFill="background1" w:themeFillShade="D9"/>
          </w:tcPr>
          <w:p w14:paraId="51359CF7" w14:textId="77777777" w:rsidR="003F53A8" w:rsidRPr="003F53A8" w:rsidRDefault="003F53A8" w:rsidP="003F53A8">
            <w:pPr>
              <w:rPr>
                <w:rFonts w:ascii="Arial" w:hAnsi="Arial" w:cs="Arial"/>
                <w:sz w:val="24"/>
                <w:szCs w:val="24"/>
              </w:rPr>
            </w:pPr>
            <w:r w:rsidRPr="003F53A8">
              <w:rPr>
                <w:rFonts w:ascii="Arial" w:hAnsi="Arial" w:cs="Arial"/>
                <w:sz w:val="24"/>
                <w:szCs w:val="24"/>
              </w:rPr>
              <w:t>42.4%</w:t>
            </w:r>
          </w:p>
        </w:tc>
        <w:tc>
          <w:tcPr>
            <w:tcW w:w="1043" w:type="dxa"/>
            <w:shd w:val="clear" w:color="auto" w:fill="92D050"/>
          </w:tcPr>
          <w:p w14:paraId="10D38BAC" w14:textId="77777777" w:rsidR="003F53A8" w:rsidRPr="003F53A8" w:rsidRDefault="003F53A8" w:rsidP="003F53A8">
            <w:pPr>
              <w:rPr>
                <w:rFonts w:ascii="Arial" w:hAnsi="Arial" w:cs="Arial"/>
                <w:sz w:val="24"/>
                <w:szCs w:val="24"/>
              </w:rPr>
            </w:pPr>
            <w:r w:rsidRPr="003F53A8">
              <w:rPr>
                <w:rFonts w:ascii="Arial" w:hAnsi="Arial" w:cs="Arial"/>
                <w:sz w:val="24"/>
                <w:szCs w:val="24"/>
              </w:rPr>
              <w:t>42.1%</w:t>
            </w:r>
          </w:p>
        </w:tc>
        <w:tc>
          <w:tcPr>
            <w:tcW w:w="1122" w:type="dxa"/>
          </w:tcPr>
          <w:p w14:paraId="1EA1F418" w14:textId="77777777" w:rsidR="003F53A8" w:rsidRPr="003F53A8" w:rsidRDefault="003F53A8" w:rsidP="003F53A8">
            <w:pPr>
              <w:rPr>
                <w:rFonts w:ascii="Arial" w:hAnsi="Arial" w:cs="Arial"/>
                <w:sz w:val="24"/>
                <w:szCs w:val="24"/>
              </w:rPr>
            </w:pPr>
            <w:r w:rsidRPr="003F53A8">
              <w:rPr>
                <w:rFonts w:ascii="Arial" w:hAnsi="Arial" w:cs="Arial"/>
                <w:sz w:val="24"/>
                <w:szCs w:val="24"/>
              </w:rPr>
              <w:t>32.3%</w:t>
            </w:r>
          </w:p>
        </w:tc>
        <w:tc>
          <w:tcPr>
            <w:tcW w:w="1338" w:type="dxa"/>
            <w:shd w:val="clear" w:color="auto" w:fill="92D050"/>
          </w:tcPr>
          <w:p w14:paraId="461DEF72" w14:textId="77777777" w:rsidR="003F53A8" w:rsidRPr="003F53A8" w:rsidRDefault="003F53A8" w:rsidP="003F53A8">
            <w:pPr>
              <w:rPr>
                <w:rFonts w:ascii="Arial" w:hAnsi="Arial" w:cs="Arial"/>
                <w:sz w:val="24"/>
                <w:szCs w:val="24"/>
              </w:rPr>
            </w:pPr>
            <w:r w:rsidRPr="003F53A8">
              <w:rPr>
                <w:rFonts w:ascii="Arial" w:hAnsi="Arial" w:cs="Arial"/>
                <w:sz w:val="24"/>
                <w:szCs w:val="24"/>
              </w:rPr>
              <w:t>57.9%</w:t>
            </w:r>
          </w:p>
        </w:tc>
        <w:tc>
          <w:tcPr>
            <w:tcW w:w="1122" w:type="dxa"/>
            <w:shd w:val="clear" w:color="auto" w:fill="D9D9D9" w:themeFill="background1" w:themeFillShade="D9"/>
          </w:tcPr>
          <w:p w14:paraId="0577C122" w14:textId="77777777" w:rsidR="003F53A8" w:rsidRPr="003F53A8" w:rsidRDefault="003F53A8" w:rsidP="003F53A8">
            <w:pPr>
              <w:rPr>
                <w:rFonts w:ascii="Arial" w:hAnsi="Arial" w:cs="Arial"/>
                <w:sz w:val="24"/>
                <w:szCs w:val="24"/>
              </w:rPr>
            </w:pPr>
            <w:r w:rsidRPr="003F53A8">
              <w:rPr>
                <w:rFonts w:ascii="Arial" w:hAnsi="Arial" w:cs="Arial"/>
                <w:sz w:val="24"/>
                <w:szCs w:val="24"/>
              </w:rPr>
              <w:t>39.6%</w:t>
            </w:r>
          </w:p>
        </w:tc>
        <w:tc>
          <w:tcPr>
            <w:tcW w:w="1122" w:type="dxa"/>
            <w:shd w:val="clear" w:color="auto" w:fill="92D050"/>
          </w:tcPr>
          <w:p w14:paraId="5E38EB39" w14:textId="77777777" w:rsidR="003F53A8" w:rsidRPr="003F53A8" w:rsidRDefault="003F53A8" w:rsidP="003F53A8">
            <w:pPr>
              <w:rPr>
                <w:rFonts w:ascii="Arial" w:hAnsi="Arial" w:cs="Arial"/>
                <w:sz w:val="24"/>
                <w:szCs w:val="24"/>
              </w:rPr>
            </w:pPr>
            <w:r w:rsidRPr="003F53A8">
              <w:rPr>
                <w:rFonts w:ascii="Arial" w:hAnsi="Arial" w:cs="Arial"/>
                <w:sz w:val="24"/>
                <w:szCs w:val="24"/>
              </w:rPr>
              <w:t>26.3%</w:t>
            </w:r>
          </w:p>
        </w:tc>
        <w:tc>
          <w:tcPr>
            <w:tcW w:w="1122" w:type="dxa"/>
          </w:tcPr>
          <w:p w14:paraId="48A4DA8D" w14:textId="77777777" w:rsidR="003F53A8" w:rsidRPr="003F53A8" w:rsidRDefault="003F53A8" w:rsidP="003F53A8">
            <w:pPr>
              <w:rPr>
                <w:rFonts w:ascii="Arial" w:hAnsi="Arial" w:cs="Arial"/>
                <w:sz w:val="24"/>
                <w:szCs w:val="24"/>
              </w:rPr>
            </w:pPr>
            <w:r w:rsidRPr="003F53A8">
              <w:rPr>
                <w:rFonts w:ascii="Arial" w:hAnsi="Arial" w:cs="Arial"/>
                <w:sz w:val="24"/>
                <w:szCs w:val="24"/>
              </w:rPr>
              <w:t>23.8%</w:t>
            </w:r>
          </w:p>
        </w:tc>
      </w:tr>
      <w:tr w:rsidR="003F53A8" w:rsidRPr="003F53A8" w14:paraId="2A1CF7B1" w14:textId="77777777" w:rsidTr="000A7FAC">
        <w:trPr>
          <w:trHeight w:val="440"/>
        </w:trPr>
        <w:tc>
          <w:tcPr>
            <w:tcW w:w="1028" w:type="dxa"/>
          </w:tcPr>
          <w:p w14:paraId="63756E3A" w14:textId="77777777" w:rsidR="003F53A8" w:rsidRPr="003F53A8" w:rsidRDefault="003F53A8" w:rsidP="003F53A8">
            <w:pPr>
              <w:rPr>
                <w:rFonts w:ascii="Arial" w:hAnsi="Arial" w:cs="Arial"/>
                <w:b/>
              </w:rPr>
            </w:pPr>
            <w:r w:rsidRPr="003F53A8">
              <w:rPr>
                <w:rFonts w:ascii="Arial" w:hAnsi="Arial" w:cs="Arial"/>
                <w:b/>
              </w:rPr>
              <w:t>No SEN</w:t>
            </w:r>
          </w:p>
        </w:tc>
        <w:tc>
          <w:tcPr>
            <w:tcW w:w="708" w:type="dxa"/>
          </w:tcPr>
          <w:p w14:paraId="2B129B96" w14:textId="77777777" w:rsidR="003F53A8" w:rsidRPr="003F53A8" w:rsidRDefault="003F53A8" w:rsidP="003F53A8">
            <w:pPr>
              <w:rPr>
                <w:rFonts w:ascii="Arial" w:hAnsi="Arial" w:cs="Arial"/>
                <w:sz w:val="24"/>
                <w:szCs w:val="24"/>
              </w:rPr>
            </w:pPr>
            <w:r w:rsidRPr="003F53A8">
              <w:rPr>
                <w:rFonts w:ascii="Arial" w:hAnsi="Arial" w:cs="Arial"/>
                <w:sz w:val="24"/>
                <w:szCs w:val="24"/>
              </w:rPr>
              <w:t>41</w:t>
            </w:r>
          </w:p>
        </w:tc>
        <w:tc>
          <w:tcPr>
            <w:tcW w:w="1163" w:type="dxa"/>
            <w:shd w:val="clear" w:color="auto" w:fill="92D050"/>
          </w:tcPr>
          <w:p w14:paraId="03E78E48" w14:textId="77777777" w:rsidR="003F53A8" w:rsidRPr="003F53A8" w:rsidRDefault="003F53A8" w:rsidP="003F53A8">
            <w:pPr>
              <w:rPr>
                <w:rFonts w:ascii="Arial" w:hAnsi="Arial" w:cs="Arial"/>
                <w:sz w:val="24"/>
                <w:szCs w:val="24"/>
              </w:rPr>
            </w:pPr>
            <w:r w:rsidRPr="003F53A8">
              <w:rPr>
                <w:rFonts w:ascii="Arial" w:hAnsi="Arial" w:cs="Arial"/>
                <w:sz w:val="24"/>
                <w:szCs w:val="24"/>
              </w:rPr>
              <w:t>92.7%</w:t>
            </w:r>
          </w:p>
        </w:tc>
        <w:tc>
          <w:tcPr>
            <w:tcW w:w="1122" w:type="dxa"/>
            <w:shd w:val="clear" w:color="auto" w:fill="D9D9D9" w:themeFill="background1" w:themeFillShade="D9"/>
          </w:tcPr>
          <w:p w14:paraId="654A09E4" w14:textId="77777777" w:rsidR="003F53A8" w:rsidRPr="003F53A8" w:rsidRDefault="003F53A8" w:rsidP="003F53A8">
            <w:pPr>
              <w:rPr>
                <w:rFonts w:ascii="Arial" w:hAnsi="Arial" w:cs="Arial"/>
                <w:sz w:val="24"/>
                <w:szCs w:val="24"/>
              </w:rPr>
            </w:pPr>
            <w:r w:rsidRPr="003F53A8">
              <w:rPr>
                <w:rFonts w:ascii="Arial" w:hAnsi="Arial" w:cs="Arial"/>
                <w:sz w:val="24"/>
                <w:szCs w:val="24"/>
              </w:rPr>
              <w:t>84.5%</w:t>
            </w:r>
          </w:p>
        </w:tc>
        <w:tc>
          <w:tcPr>
            <w:tcW w:w="1043" w:type="dxa"/>
            <w:shd w:val="clear" w:color="auto" w:fill="92D050"/>
          </w:tcPr>
          <w:p w14:paraId="646A5055" w14:textId="77777777" w:rsidR="003F53A8" w:rsidRPr="003F53A8" w:rsidRDefault="003F53A8" w:rsidP="003F53A8">
            <w:pPr>
              <w:rPr>
                <w:rFonts w:ascii="Arial" w:hAnsi="Arial" w:cs="Arial"/>
                <w:sz w:val="24"/>
                <w:szCs w:val="24"/>
              </w:rPr>
            </w:pPr>
            <w:r w:rsidRPr="003F53A8">
              <w:rPr>
                <w:rFonts w:ascii="Arial" w:hAnsi="Arial" w:cs="Arial"/>
                <w:sz w:val="24"/>
                <w:szCs w:val="24"/>
              </w:rPr>
              <w:t>100%</w:t>
            </w:r>
          </w:p>
        </w:tc>
        <w:tc>
          <w:tcPr>
            <w:tcW w:w="1122" w:type="dxa"/>
          </w:tcPr>
          <w:p w14:paraId="5D98CB48" w14:textId="77777777" w:rsidR="003F53A8" w:rsidRPr="003F53A8" w:rsidRDefault="003F53A8" w:rsidP="003F53A8">
            <w:pPr>
              <w:rPr>
                <w:rFonts w:ascii="Arial" w:hAnsi="Arial" w:cs="Arial"/>
                <w:sz w:val="24"/>
                <w:szCs w:val="24"/>
              </w:rPr>
            </w:pPr>
            <w:r w:rsidRPr="003F53A8">
              <w:rPr>
                <w:rFonts w:ascii="Arial" w:hAnsi="Arial" w:cs="Arial"/>
                <w:sz w:val="24"/>
                <w:szCs w:val="24"/>
              </w:rPr>
              <w:t>83.7%</w:t>
            </w:r>
          </w:p>
        </w:tc>
        <w:tc>
          <w:tcPr>
            <w:tcW w:w="1338" w:type="dxa"/>
            <w:shd w:val="clear" w:color="auto" w:fill="92D050"/>
          </w:tcPr>
          <w:p w14:paraId="49BB7368" w14:textId="77777777" w:rsidR="003F53A8" w:rsidRPr="003F53A8" w:rsidRDefault="003F53A8" w:rsidP="003F53A8">
            <w:pPr>
              <w:rPr>
                <w:rFonts w:ascii="Arial" w:hAnsi="Arial" w:cs="Arial"/>
                <w:sz w:val="24"/>
                <w:szCs w:val="24"/>
              </w:rPr>
            </w:pPr>
            <w:r w:rsidRPr="003F53A8">
              <w:rPr>
                <w:rFonts w:ascii="Arial" w:hAnsi="Arial" w:cs="Arial"/>
                <w:sz w:val="24"/>
                <w:szCs w:val="24"/>
              </w:rPr>
              <w:t>100%</w:t>
            </w:r>
          </w:p>
        </w:tc>
        <w:tc>
          <w:tcPr>
            <w:tcW w:w="1122" w:type="dxa"/>
            <w:shd w:val="clear" w:color="auto" w:fill="D9D9D9" w:themeFill="background1" w:themeFillShade="D9"/>
          </w:tcPr>
          <w:p w14:paraId="374725FD" w14:textId="77777777" w:rsidR="003F53A8" w:rsidRPr="003F53A8" w:rsidRDefault="003F53A8" w:rsidP="003F53A8">
            <w:pPr>
              <w:rPr>
                <w:rFonts w:ascii="Arial" w:hAnsi="Arial" w:cs="Arial"/>
                <w:sz w:val="24"/>
                <w:szCs w:val="24"/>
              </w:rPr>
            </w:pPr>
            <w:r w:rsidRPr="003F53A8">
              <w:rPr>
                <w:rFonts w:ascii="Arial" w:hAnsi="Arial" w:cs="Arial"/>
                <w:sz w:val="24"/>
                <w:szCs w:val="24"/>
              </w:rPr>
              <w:t>84%</w:t>
            </w:r>
          </w:p>
        </w:tc>
        <w:tc>
          <w:tcPr>
            <w:tcW w:w="1122" w:type="dxa"/>
            <w:shd w:val="clear" w:color="auto" w:fill="92D050"/>
          </w:tcPr>
          <w:p w14:paraId="3F892025" w14:textId="77777777" w:rsidR="003F53A8" w:rsidRPr="003F53A8" w:rsidRDefault="003F53A8" w:rsidP="003F53A8">
            <w:pPr>
              <w:rPr>
                <w:rFonts w:ascii="Arial" w:hAnsi="Arial" w:cs="Arial"/>
                <w:sz w:val="24"/>
                <w:szCs w:val="24"/>
              </w:rPr>
            </w:pPr>
            <w:r w:rsidRPr="003F53A8">
              <w:rPr>
                <w:rFonts w:ascii="Arial" w:hAnsi="Arial" w:cs="Arial"/>
                <w:sz w:val="24"/>
                <w:szCs w:val="24"/>
              </w:rPr>
              <w:t>92.7%</w:t>
            </w:r>
          </w:p>
        </w:tc>
        <w:tc>
          <w:tcPr>
            <w:tcW w:w="1122" w:type="dxa"/>
          </w:tcPr>
          <w:p w14:paraId="0AA2FEFD" w14:textId="77777777" w:rsidR="003F53A8" w:rsidRPr="003F53A8" w:rsidRDefault="003F53A8" w:rsidP="003F53A8">
            <w:pPr>
              <w:rPr>
                <w:rFonts w:ascii="Arial" w:hAnsi="Arial" w:cs="Arial"/>
                <w:sz w:val="24"/>
                <w:szCs w:val="24"/>
              </w:rPr>
            </w:pPr>
            <w:r w:rsidRPr="003F53A8">
              <w:rPr>
                <w:rFonts w:ascii="Arial" w:hAnsi="Arial" w:cs="Arial"/>
                <w:sz w:val="24"/>
                <w:szCs w:val="24"/>
              </w:rPr>
              <w:t>73.2%</w:t>
            </w:r>
          </w:p>
        </w:tc>
      </w:tr>
      <w:tr w:rsidR="003F53A8" w:rsidRPr="003F53A8" w14:paraId="47B4AEA4" w14:textId="77777777" w:rsidTr="000A7FAC">
        <w:tc>
          <w:tcPr>
            <w:tcW w:w="1028" w:type="dxa"/>
          </w:tcPr>
          <w:p w14:paraId="34571B97" w14:textId="77777777" w:rsidR="003F53A8" w:rsidRPr="003F53A8" w:rsidRDefault="003F53A8" w:rsidP="003F53A8">
            <w:pPr>
              <w:rPr>
                <w:rFonts w:ascii="Arial" w:hAnsi="Arial" w:cs="Arial"/>
                <w:b/>
              </w:rPr>
            </w:pPr>
            <w:r w:rsidRPr="003F53A8">
              <w:rPr>
                <w:rFonts w:ascii="Arial" w:hAnsi="Arial" w:cs="Arial"/>
                <w:b/>
              </w:rPr>
              <w:t>English first lang</w:t>
            </w:r>
          </w:p>
        </w:tc>
        <w:tc>
          <w:tcPr>
            <w:tcW w:w="708" w:type="dxa"/>
          </w:tcPr>
          <w:p w14:paraId="0CCA44FA" w14:textId="77777777" w:rsidR="003F53A8" w:rsidRPr="003F53A8" w:rsidRDefault="003F53A8" w:rsidP="003F53A8">
            <w:pPr>
              <w:rPr>
                <w:rFonts w:ascii="Arial" w:hAnsi="Arial" w:cs="Arial"/>
                <w:sz w:val="24"/>
                <w:szCs w:val="24"/>
              </w:rPr>
            </w:pPr>
            <w:r w:rsidRPr="003F53A8">
              <w:rPr>
                <w:rFonts w:ascii="Arial" w:hAnsi="Arial" w:cs="Arial"/>
                <w:sz w:val="24"/>
                <w:szCs w:val="24"/>
              </w:rPr>
              <w:t>32</w:t>
            </w:r>
          </w:p>
        </w:tc>
        <w:tc>
          <w:tcPr>
            <w:tcW w:w="1163" w:type="dxa"/>
            <w:shd w:val="clear" w:color="auto" w:fill="92D050"/>
          </w:tcPr>
          <w:p w14:paraId="46C4EB7C" w14:textId="77777777" w:rsidR="003F53A8" w:rsidRPr="003F53A8" w:rsidRDefault="003F53A8" w:rsidP="003F53A8">
            <w:pPr>
              <w:rPr>
                <w:rFonts w:ascii="Arial" w:hAnsi="Arial" w:cs="Arial"/>
                <w:sz w:val="24"/>
                <w:szCs w:val="24"/>
              </w:rPr>
            </w:pPr>
            <w:r w:rsidRPr="003F53A8">
              <w:rPr>
                <w:rFonts w:ascii="Arial" w:hAnsi="Arial" w:cs="Arial"/>
                <w:sz w:val="24"/>
                <w:szCs w:val="24"/>
              </w:rPr>
              <w:t>78.1%</w:t>
            </w:r>
          </w:p>
        </w:tc>
        <w:tc>
          <w:tcPr>
            <w:tcW w:w="1122" w:type="dxa"/>
            <w:shd w:val="clear" w:color="auto" w:fill="D9D9D9" w:themeFill="background1" w:themeFillShade="D9"/>
          </w:tcPr>
          <w:p w14:paraId="0B8AC486" w14:textId="77777777" w:rsidR="003F53A8" w:rsidRPr="003F53A8" w:rsidRDefault="003F53A8" w:rsidP="003F53A8">
            <w:pPr>
              <w:rPr>
                <w:rFonts w:ascii="Arial" w:hAnsi="Arial" w:cs="Arial"/>
                <w:sz w:val="24"/>
                <w:szCs w:val="24"/>
              </w:rPr>
            </w:pPr>
            <w:r w:rsidRPr="003F53A8">
              <w:rPr>
                <w:rFonts w:ascii="Arial" w:hAnsi="Arial" w:cs="Arial"/>
                <w:sz w:val="24"/>
                <w:szCs w:val="24"/>
              </w:rPr>
              <w:t>75.7%</w:t>
            </w:r>
          </w:p>
        </w:tc>
        <w:tc>
          <w:tcPr>
            <w:tcW w:w="1043" w:type="dxa"/>
            <w:shd w:val="clear" w:color="auto" w:fill="E5B8B7" w:themeFill="accent2" w:themeFillTint="66"/>
          </w:tcPr>
          <w:p w14:paraId="65A1FF4D" w14:textId="77777777" w:rsidR="003F53A8" w:rsidRPr="003F53A8" w:rsidRDefault="003F53A8" w:rsidP="003F53A8">
            <w:pPr>
              <w:rPr>
                <w:rFonts w:ascii="Arial" w:hAnsi="Arial" w:cs="Arial"/>
                <w:sz w:val="24"/>
                <w:szCs w:val="24"/>
              </w:rPr>
            </w:pPr>
            <w:r w:rsidRPr="003F53A8">
              <w:rPr>
                <w:rFonts w:ascii="Arial" w:hAnsi="Arial" w:cs="Arial"/>
                <w:sz w:val="24"/>
                <w:szCs w:val="24"/>
              </w:rPr>
              <w:t>65.6%</w:t>
            </w:r>
          </w:p>
        </w:tc>
        <w:tc>
          <w:tcPr>
            <w:tcW w:w="1122" w:type="dxa"/>
          </w:tcPr>
          <w:p w14:paraId="12CC16C6" w14:textId="77777777" w:rsidR="003F53A8" w:rsidRPr="003F53A8" w:rsidRDefault="003F53A8" w:rsidP="003F53A8">
            <w:pPr>
              <w:rPr>
                <w:rFonts w:ascii="Arial" w:hAnsi="Arial" w:cs="Arial"/>
                <w:sz w:val="24"/>
                <w:szCs w:val="24"/>
              </w:rPr>
            </w:pPr>
            <w:r w:rsidRPr="003F53A8">
              <w:rPr>
                <w:rFonts w:ascii="Arial" w:hAnsi="Arial" w:cs="Arial"/>
                <w:sz w:val="24"/>
                <w:szCs w:val="24"/>
              </w:rPr>
              <w:t>72.2%</w:t>
            </w:r>
          </w:p>
        </w:tc>
        <w:tc>
          <w:tcPr>
            <w:tcW w:w="1338" w:type="dxa"/>
            <w:shd w:val="clear" w:color="auto" w:fill="92D050"/>
          </w:tcPr>
          <w:p w14:paraId="3A926FB0" w14:textId="77777777" w:rsidR="003F53A8" w:rsidRPr="003F53A8" w:rsidRDefault="003F53A8" w:rsidP="003F53A8">
            <w:pPr>
              <w:rPr>
                <w:rFonts w:ascii="Arial" w:hAnsi="Arial" w:cs="Arial"/>
                <w:sz w:val="24"/>
                <w:szCs w:val="24"/>
                <w:highlight w:val="red"/>
              </w:rPr>
            </w:pPr>
            <w:r w:rsidRPr="003F53A8">
              <w:rPr>
                <w:rFonts w:ascii="Arial" w:hAnsi="Arial" w:cs="Arial"/>
                <w:sz w:val="24"/>
                <w:szCs w:val="24"/>
              </w:rPr>
              <w:t>81.3%</w:t>
            </w:r>
          </w:p>
        </w:tc>
        <w:tc>
          <w:tcPr>
            <w:tcW w:w="1122" w:type="dxa"/>
            <w:shd w:val="clear" w:color="auto" w:fill="D9D9D9" w:themeFill="background1" w:themeFillShade="D9"/>
          </w:tcPr>
          <w:p w14:paraId="1ED390E6" w14:textId="77777777" w:rsidR="003F53A8" w:rsidRPr="003F53A8" w:rsidRDefault="003F53A8" w:rsidP="003F53A8">
            <w:pPr>
              <w:rPr>
                <w:rFonts w:ascii="Arial" w:hAnsi="Arial" w:cs="Arial"/>
                <w:sz w:val="24"/>
                <w:szCs w:val="24"/>
              </w:rPr>
            </w:pPr>
            <w:r w:rsidRPr="003F53A8">
              <w:rPr>
                <w:rFonts w:ascii="Arial" w:hAnsi="Arial" w:cs="Arial"/>
                <w:sz w:val="24"/>
                <w:szCs w:val="24"/>
              </w:rPr>
              <w:t>73.1%</w:t>
            </w:r>
          </w:p>
        </w:tc>
        <w:tc>
          <w:tcPr>
            <w:tcW w:w="1122" w:type="dxa"/>
            <w:shd w:val="clear" w:color="auto" w:fill="E5B8B7" w:themeFill="accent2" w:themeFillTint="66"/>
          </w:tcPr>
          <w:p w14:paraId="356A98DA" w14:textId="77777777" w:rsidR="003F53A8" w:rsidRPr="003F53A8" w:rsidRDefault="003F53A8" w:rsidP="003F53A8">
            <w:pPr>
              <w:rPr>
                <w:rFonts w:ascii="Arial" w:hAnsi="Arial" w:cs="Arial"/>
                <w:sz w:val="24"/>
                <w:szCs w:val="24"/>
              </w:rPr>
            </w:pPr>
            <w:r w:rsidRPr="003F53A8">
              <w:rPr>
                <w:rFonts w:ascii="Arial" w:hAnsi="Arial" w:cs="Arial"/>
                <w:sz w:val="24"/>
                <w:szCs w:val="24"/>
              </w:rPr>
              <w:t>59.4%</w:t>
            </w:r>
          </w:p>
        </w:tc>
        <w:tc>
          <w:tcPr>
            <w:tcW w:w="1122" w:type="dxa"/>
          </w:tcPr>
          <w:p w14:paraId="5576C01B" w14:textId="77777777" w:rsidR="003F53A8" w:rsidRPr="003F53A8" w:rsidRDefault="003F53A8" w:rsidP="003F53A8">
            <w:pPr>
              <w:rPr>
                <w:rFonts w:ascii="Arial" w:hAnsi="Arial" w:cs="Arial"/>
                <w:sz w:val="24"/>
                <w:szCs w:val="24"/>
              </w:rPr>
            </w:pPr>
            <w:r w:rsidRPr="003F53A8">
              <w:rPr>
                <w:rFonts w:ascii="Arial" w:hAnsi="Arial" w:cs="Arial"/>
                <w:sz w:val="24"/>
                <w:szCs w:val="24"/>
              </w:rPr>
              <w:t>61.7%</w:t>
            </w:r>
          </w:p>
        </w:tc>
      </w:tr>
      <w:tr w:rsidR="003F53A8" w:rsidRPr="003F53A8" w14:paraId="6F790A6A" w14:textId="77777777" w:rsidTr="000A7FAC">
        <w:tc>
          <w:tcPr>
            <w:tcW w:w="1028" w:type="dxa"/>
          </w:tcPr>
          <w:p w14:paraId="799C9374" w14:textId="77777777" w:rsidR="003F53A8" w:rsidRPr="003F53A8" w:rsidRDefault="003F53A8" w:rsidP="003F53A8">
            <w:pPr>
              <w:rPr>
                <w:rFonts w:ascii="Arial" w:hAnsi="Arial" w:cs="Arial"/>
                <w:b/>
              </w:rPr>
            </w:pPr>
            <w:r w:rsidRPr="003F53A8">
              <w:rPr>
                <w:rFonts w:ascii="Arial" w:hAnsi="Arial" w:cs="Arial"/>
                <w:b/>
              </w:rPr>
              <w:t>EAL</w:t>
            </w:r>
          </w:p>
        </w:tc>
        <w:tc>
          <w:tcPr>
            <w:tcW w:w="708" w:type="dxa"/>
          </w:tcPr>
          <w:p w14:paraId="06D1CD18" w14:textId="77777777" w:rsidR="003F53A8" w:rsidRPr="003F53A8" w:rsidRDefault="003F53A8" w:rsidP="003F53A8">
            <w:pPr>
              <w:rPr>
                <w:rFonts w:ascii="Arial" w:hAnsi="Arial" w:cs="Arial"/>
                <w:sz w:val="24"/>
                <w:szCs w:val="24"/>
              </w:rPr>
            </w:pPr>
            <w:r w:rsidRPr="003F53A8">
              <w:rPr>
                <w:rFonts w:ascii="Arial" w:hAnsi="Arial" w:cs="Arial"/>
                <w:sz w:val="24"/>
                <w:szCs w:val="24"/>
              </w:rPr>
              <w:t>28</w:t>
            </w:r>
          </w:p>
        </w:tc>
        <w:tc>
          <w:tcPr>
            <w:tcW w:w="1163" w:type="dxa"/>
            <w:shd w:val="clear" w:color="auto" w:fill="92D050"/>
          </w:tcPr>
          <w:p w14:paraId="39B5C040" w14:textId="77777777" w:rsidR="003F53A8" w:rsidRPr="003F53A8" w:rsidRDefault="003F53A8" w:rsidP="003F53A8">
            <w:pPr>
              <w:rPr>
                <w:rFonts w:ascii="Arial" w:hAnsi="Arial" w:cs="Arial"/>
                <w:sz w:val="24"/>
                <w:szCs w:val="24"/>
              </w:rPr>
            </w:pPr>
            <w:r w:rsidRPr="003F53A8">
              <w:rPr>
                <w:rFonts w:ascii="Arial" w:hAnsi="Arial" w:cs="Arial"/>
                <w:sz w:val="24"/>
                <w:szCs w:val="24"/>
              </w:rPr>
              <w:t>92.9%</w:t>
            </w:r>
          </w:p>
        </w:tc>
        <w:tc>
          <w:tcPr>
            <w:tcW w:w="1122" w:type="dxa"/>
            <w:shd w:val="clear" w:color="auto" w:fill="D9D9D9" w:themeFill="background1" w:themeFillShade="D9"/>
          </w:tcPr>
          <w:p w14:paraId="0C9D2960" w14:textId="77777777" w:rsidR="003F53A8" w:rsidRPr="003F53A8" w:rsidRDefault="003F53A8" w:rsidP="003F53A8">
            <w:pPr>
              <w:rPr>
                <w:rFonts w:ascii="Arial" w:hAnsi="Arial" w:cs="Arial"/>
                <w:sz w:val="24"/>
                <w:szCs w:val="24"/>
              </w:rPr>
            </w:pPr>
            <w:r w:rsidRPr="003F53A8">
              <w:rPr>
                <w:rFonts w:ascii="Arial" w:hAnsi="Arial" w:cs="Arial"/>
                <w:sz w:val="24"/>
                <w:szCs w:val="24"/>
              </w:rPr>
              <w:t>73.9%</w:t>
            </w:r>
          </w:p>
        </w:tc>
        <w:tc>
          <w:tcPr>
            <w:tcW w:w="1043" w:type="dxa"/>
            <w:shd w:val="clear" w:color="auto" w:fill="92D050"/>
          </w:tcPr>
          <w:p w14:paraId="0448FE5A" w14:textId="77777777" w:rsidR="003F53A8" w:rsidRPr="003F53A8" w:rsidRDefault="003F53A8" w:rsidP="003F53A8">
            <w:pPr>
              <w:rPr>
                <w:rFonts w:ascii="Arial" w:hAnsi="Arial" w:cs="Arial"/>
                <w:sz w:val="24"/>
                <w:szCs w:val="24"/>
              </w:rPr>
            </w:pPr>
            <w:r w:rsidRPr="003F53A8">
              <w:rPr>
                <w:rFonts w:ascii="Arial" w:hAnsi="Arial" w:cs="Arial"/>
                <w:sz w:val="24"/>
                <w:szCs w:val="24"/>
              </w:rPr>
              <w:t>100%</w:t>
            </w:r>
          </w:p>
        </w:tc>
        <w:tc>
          <w:tcPr>
            <w:tcW w:w="1122" w:type="dxa"/>
          </w:tcPr>
          <w:p w14:paraId="7F527831" w14:textId="77777777" w:rsidR="003F53A8" w:rsidRPr="003F53A8" w:rsidRDefault="003F53A8" w:rsidP="003F53A8">
            <w:pPr>
              <w:rPr>
                <w:rFonts w:ascii="Arial" w:hAnsi="Arial" w:cs="Arial"/>
                <w:sz w:val="24"/>
                <w:szCs w:val="24"/>
              </w:rPr>
            </w:pPr>
            <w:r w:rsidRPr="003F53A8">
              <w:rPr>
                <w:rFonts w:ascii="Arial" w:hAnsi="Arial" w:cs="Arial"/>
                <w:sz w:val="24"/>
                <w:szCs w:val="24"/>
              </w:rPr>
              <w:t>73.2%</w:t>
            </w:r>
          </w:p>
        </w:tc>
        <w:tc>
          <w:tcPr>
            <w:tcW w:w="1338" w:type="dxa"/>
            <w:shd w:val="clear" w:color="auto" w:fill="92D050"/>
          </w:tcPr>
          <w:p w14:paraId="19D9E42B" w14:textId="77777777" w:rsidR="003F53A8" w:rsidRPr="003F53A8" w:rsidRDefault="003F53A8" w:rsidP="003F53A8">
            <w:pPr>
              <w:rPr>
                <w:rFonts w:ascii="Arial" w:hAnsi="Arial" w:cs="Arial"/>
                <w:sz w:val="24"/>
                <w:szCs w:val="24"/>
              </w:rPr>
            </w:pPr>
            <w:r w:rsidRPr="003F53A8">
              <w:rPr>
                <w:rFonts w:ascii="Arial" w:hAnsi="Arial" w:cs="Arial"/>
                <w:sz w:val="24"/>
                <w:szCs w:val="24"/>
              </w:rPr>
              <w:t>92.9%</w:t>
            </w:r>
          </w:p>
        </w:tc>
        <w:tc>
          <w:tcPr>
            <w:tcW w:w="1122" w:type="dxa"/>
            <w:shd w:val="clear" w:color="auto" w:fill="D9D9D9" w:themeFill="background1" w:themeFillShade="D9"/>
          </w:tcPr>
          <w:p w14:paraId="5712FC8B" w14:textId="77777777" w:rsidR="003F53A8" w:rsidRPr="003F53A8" w:rsidRDefault="003F53A8" w:rsidP="003F53A8">
            <w:pPr>
              <w:rPr>
                <w:rFonts w:ascii="Arial" w:hAnsi="Arial" w:cs="Arial"/>
                <w:sz w:val="24"/>
                <w:szCs w:val="24"/>
              </w:rPr>
            </w:pPr>
            <w:r w:rsidRPr="003F53A8">
              <w:rPr>
                <w:rFonts w:ascii="Arial" w:hAnsi="Arial" w:cs="Arial"/>
                <w:sz w:val="24"/>
                <w:szCs w:val="24"/>
              </w:rPr>
              <w:t>78%</w:t>
            </w:r>
          </w:p>
        </w:tc>
        <w:tc>
          <w:tcPr>
            <w:tcW w:w="1122" w:type="dxa"/>
            <w:shd w:val="clear" w:color="auto" w:fill="92D050"/>
          </w:tcPr>
          <w:p w14:paraId="0E6F3FCF" w14:textId="77777777" w:rsidR="003F53A8" w:rsidRPr="003F53A8" w:rsidRDefault="003F53A8" w:rsidP="003F53A8">
            <w:pPr>
              <w:rPr>
                <w:rFonts w:ascii="Arial" w:hAnsi="Arial" w:cs="Arial"/>
                <w:sz w:val="24"/>
                <w:szCs w:val="24"/>
              </w:rPr>
            </w:pPr>
            <w:r w:rsidRPr="003F53A8">
              <w:rPr>
                <w:rFonts w:ascii="Arial" w:hAnsi="Arial" w:cs="Arial"/>
                <w:sz w:val="24"/>
                <w:szCs w:val="24"/>
              </w:rPr>
              <w:t>85.7%</w:t>
            </w:r>
          </w:p>
        </w:tc>
        <w:tc>
          <w:tcPr>
            <w:tcW w:w="1122" w:type="dxa"/>
          </w:tcPr>
          <w:p w14:paraId="5CEF9D79" w14:textId="77777777" w:rsidR="003F53A8" w:rsidRPr="003F53A8" w:rsidRDefault="003F53A8" w:rsidP="003F53A8">
            <w:pPr>
              <w:rPr>
                <w:rFonts w:ascii="Arial" w:hAnsi="Arial" w:cs="Arial"/>
                <w:sz w:val="24"/>
                <w:szCs w:val="24"/>
              </w:rPr>
            </w:pPr>
            <w:r w:rsidRPr="003F53A8">
              <w:rPr>
                <w:rFonts w:ascii="Arial" w:hAnsi="Arial" w:cs="Arial"/>
                <w:sz w:val="24"/>
                <w:szCs w:val="24"/>
              </w:rPr>
              <w:t>64.5</w:t>
            </w:r>
          </w:p>
        </w:tc>
      </w:tr>
    </w:tbl>
    <w:p w14:paraId="6E9AE5B4" w14:textId="476B25CC" w:rsidR="003F53A8" w:rsidRDefault="003F53A8" w:rsidP="0078514A">
      <w:pPr>
        <w:rPr>
          <w:rFonts w:ascii="Arial" w:hAnsi="Arial" w:cs="Arial"/>
          <w:b/>
        </w:rPr>
      </w:pPr>
    </w:p>
    <w:p w14:paraId="7495E33D" w14:textId="353B9D16" w:rsidR="003F53A8" w:rsidRDefault="003F53A8" w:rsidP="0078514A">
      <w:pPr>
        <w:rPr>
          <w:rFonts w:ascii="Arial" w:hAnsi="Arial" w:cs="Arial"/>
          <w:b/>
        </w:rPr>
      </w:pPr>
    </w:p>
    <w:p w14:paraId="51653DFD" w14:textId="77777777" w:rsidR="007328EE" w:rsidRDefault="007328EE" w:rsidP="000B48AB">
      <w:pPr>
        <w:jc w:val="center"/>
        <w:rPr>
          <w:rFonts w:ascii="Arial" w:hAnsi="Arial" w:cs="Arial"/>
          <w:b/>
          <w:sz w:val="28"/>
          <w:szCs w:val="28"/>
        </w:rPr>
      </w:pPr>
    </w:p>
    <w:p w14:paraId="3407FF55" w14:textId="77777777" w:rsidR="007328EE" w:rsidRDefault="007328EE" w:rsidP="000B48AB">
      <w:pPr>
        <w:jc w:val="center"/>
        <w:rPr>
          <w:rFonts w:ascii="Arial" w:hAnsi="Arial" w:cs="Arial"/>
          <w:b/>
          <w:sz w:val="28"/>
          <w:szCs w:val="28"/>
        </w:rPr>
      </w:pPr>
    </w:p>
    <w:p w14:paraId="31DB335A" w14:textId="77777777" w:rsidR="007328EE" w:rsidRDefault="007328EE" w:rsidP="000B48AB">
      <w:pPr>
        <w:jc w:val="center"/>
        <w:rPr>
          <w:rFonts w:ascii="Arial" w:hAnsi="Arial" w:cs="Arial"/>
          <w:b/>
          <w:sz w:val="28"/>
          <w:szCs w:val="28"/>
        </w:rPr>
      </w:pPr>
    </w:p>
    <w:p w14:paraId="414DC482" w14:textId="77777777" w:rsidR="00723222" w:rsidRDefault="00723222" w:rsidP="000B48AB">
      <w:pPr>
        <w:jc w:val="center"/>
        <w:rPr>
          <w:rFonts w:ascii="Arial" w:hAnsi="Arial" w:cs="Arial"/>
          <w:b/>
          <w:sz w:val="28"/>
          <w:szCs w:val="28"/>
        </w:rPr>
      </w:pPr>
    </w:p>
    <w:p w14:paraId="5F788DA2" w14:textId="77777777" w:rsidR="00AE4268" w:rsidRDefault="00AE4268" w:rsidP="00C251F0">
      <w:pPr>
        <w:rPr>
          <w:rFonts w:ascii="Arial" w:hAnsi="Arial" w:cs="Arial"/>
          <w:sz w:val="24"/>
          <w:szCs w:val="24"/>
        </w:rPr>
        <w:sectPr w:rsidR="00AE4268" w:rsidSect="00A60915">
          <w:footerReference w:type="default" r:id="rId9"/>
          <w:pgSz w:w="11906" w:h="16838"/>
          <w:pgMar w:top="720" w:right="720" w:bottom="720" w:left="720" w:header="708" w:footer="708" w:gutter="0"/>
          <w:cols w:space="708"/>
          <w:docGrid w:linePitch="360"/>
        </w:sectPr>
      </w:pPr>
    </w:p>
    <w:p w14:paraId="2EDE7AF6" w14:textId="77777777" w:rsidR="005751D7" w:rsidRPr="000B48AB" w:rsidRDefault="005751D7" w:rsidP="005751D7">
      <w:pPr>
        <w:jc w:val="center"/>
        <w:rPr>
          <w:rFonts w:ascii="Arial" w:hAnsi="Arial" w:cs="Arial"/>
          <w:b/>
          <w:sz w:val="28"/>
          <w:szCs w:val="28"/>
        </w:rPr>
      </w:pPr>
      <w:r w:rsidRPr="000B48AB">
        <w:rPr>
          <w:rFonts w:ascii="Arial" w:hAnsi="Arial" w:cs="Arial"/>
          <w:b/>
          <w:sz w:val="28"/>
          <w:szCs w:val="28"/>
        </w:rPr>
        <w:lastRenderedPageBreak/>
        <w:t>Appendix B</w:t>
      </w:r>
    </w:p>
    <w:p w14:paraId="281FF38E" w14:textId="77777777" w:rsidR="005751D7" w:rsidRDefault="005751D7" w:rsidP="005751D7">
      <w:pPr>
        <w:jc w:val="center"/>
        <w:rPr>
          <w:rFonts w:ascii="Arial" w:hAnsi="Arial" w:cs="Arial"/>
          <w:b/>
          <w:sz w:val="28"/>
          <w:szCs w:val="28"/>
        </w:rPr>
      </w:pPr>
      <w:r w:rsidRPr="000B48AB">
        <w:rPr>
          <w:rFonts w:ascii="Arial" w:hAnsi="Arial" w:cs="Arial"/>
          <w:b/>
          <w:sz w:val="28"/>
          <w:szCs w:val="28"/>
        </w:rPr>
        <w:t>Grange Community Junior School</w:t>
      </w:r>
      <w:r w:rsidR="00D87A67">
        <w:rPr>
          <w:rFonts w:ascii="Arial" w:hAnsi="Arial" w:cs="Arial"/>
          <w:b/>
          <w:sz w:val="28"/>
          <w:szCs w:val="28"/>
        </w:rPr>
        <w:t xml:space="preserve"> </w:t>
      </w:r>
      <w:r w:rsidR="007D0A63" w:rsidRPr="000B48AB">
        <w:rPr>
          <w:rFonts w:ascii="Arial" w:hAnsi="Arial" w:cs="Arial"/>
          <w:b/>
          <w:sz w:val="28"/>
          <w:szCs w:val="28"/>
        </w:rPr>
        <w:t>Equalities</w:t>
      </w:r>
      <w:r w:rsidRPr="000B48AB">
        <w:rPr>
          <w:rFonts w:ascii="Arial" w:hAnsi="Arial" w:cs="Arial"/>
          <w:b/>
          <w:sz w:val="28"/>
          <w:szCs w:val="28"/>
        </w:rPr>
        <w:t xml:space="preserve"> objectives</w:t>
      </w:r>
    </w:p>
    <w:tbl>
      <w:tblPr>
        <w:tblW w:w="1604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08"/>
        <w:gridCol w:w="2268"/>
        <w:gridCol w:w="1417"/>
        <w:gridCol w:w="1559"/>
        <w:gridCol w:w="6096"/>
      </w:tblGrid>
      <w:tr w:rsidR="003F3F78" w:rsidRPr="008B2A2A" w14:paraId="7F874708" w14:textId="77777777" w:rsidTr="00DA29AE">
        <w:trPr>
          <w:tblHeader/>
        </w:trPr>
        <w:tc>
          <w:tcPr>
            <w:tcW w:w="16048" w:type="dxa"/>
            <w:gridSpan w:val="5"/>
            <w:tcBorders>
              <w:bottom w:val="single" w:sz="4" w:space="0" w:color="auto"/>
            </w:tcBorders>
          </w:tcPr>
          <w:p w14:paraId="6CCF4D4C" w14:textId="77777777" w:rsidR="00E27D53" w:rsidRPr="00877E73" w:rsidRDefault="00E27D53" w:rsidP="00877E73">
            <w:pPr>
              <w:pStyle w:val="ListParagraph"/>
              <w:numPr>
                <w:ilvl w:val="0"/>
                <w:numId w:val="29"/>
              </w:numPr>
              <w:autoSpaceDE w:val="0"/>
              <w:autoSpaceDN w:val="0"/>
              <w:adjustRightInd w:val="0"/>
              <w:rPr>
                <w:rFonts w:ascii="Arial" w:hAnsi="Arial" w:cs="Arial"/>
                <w:b/>
              </w:rPr>
            </w:pPr>
            <w:r w:rsidRPr="00877E73">
              <w:rPr>
                <w:rFonts w:ascii="Arial" w:hAnsi="Arial" w:cs="Arial"/>
                <w:b/>
              </w:rPr>
              <w:t xml:space="preserve">Promotion of Equality, diversity and inclusion </w:t>
            </w:r>
          </w:p>
          <w:p w14:paraId="67D55E15" w14:textId="77777777" w:rsidR="003F3F78" w:rsidRPr="003F3F78" w:rsidRDefault="003F3F78" w:rsidP="003F3F78">
            <w:pPr>
              <w:autoSpaceDE w:val="0"/>
              <w:autoSpaceDN w:val="0"/>
              <w:adjustRightInd w:val="0"/>
              <w:rPr>
                <w:rFonts w:ascii="Arial" w:hAnsi="Arial" w:cs="Arial"/>
                <w:b/>
              </w:rPr>
            </w:pPr>
            <w:r>
              <w:rPr>
                <w:rFonts w:ascii="Arial" w:hAnsi="Arial" w:cs="Arial"/>
                <w:b/>
              </w:rPr>
              <w:t>T</w:t>
            </w:r>
            <w:r w:rsidRPr="003F3F78">
              <w:rPr>
                <w:rFonts w:ascii="Arial" w:hAnsi="Arial" w:cs="Arial"/>
                <w:b/>
              </w:rPr>
              <w:t>o ensure the school actively promotes and</w:t>
            </w:r>
            <w:r>
              <w:rPr>
                <w:rFonts w:ascii="Arial" w:hAnsi="Arial" w:cs="Arial"/>
                <w:b/>
              </w:rPr>
              <w:t xml:space="preserve"> prioritises raising awareness, </w:t>
            </w:r>
            <w:r w:rsidRPr="003F3F78">
              <w:rPr>
                <w:rFonts w:ascii="Arial" w:hAnsi="Arial" w:cs="Arial"/>
                <w:b/>
              </w:rPr>
              <w:t>appreciation and celebration of diversity including gender, sexuality, race and religion.</w:t>
            </w:r>
          </w:p>
        </w:tc>
      </w:tr>
      <w:tr w:rsidR="003F3F78" w:rsidRPr="008B2A2A" w14:paraId="776124E5" w14:textId="77777777" w:rsidTr="00FB08E5">
        <w:trPr>
          <w:tblHeader/>
        </w:trPr>
        <w:tc>
          <w:tcPr>
            <w:tcW w:w="4708" w:type="dxa"/>
            <w:shd w:val="clear" w:color="auto" w:fill="C0C0C0"/>
          </w:tcPr>
          <w:p w14:paraId="03BD0455" w14:textId="77777777" w:rsidR="003F3F78" w:rsidRPr="008B2A2A" w:rsidRDefault="003F3F78" w:rsidP="00E466A4">
            <w:pPr>
              <w:autoSpaceDE w:val="0"/>
              <w:autoSpaceDN w:val="0"/>
              <w:adjustRightInd w:val="0"/>
              <w:rPr>
                <w:rFonts w:ascii="Arial" w:hAnsi="Arial" w:cs="Arial"/>
                <w:b/>
              </w:rPr>
            </w:pPr>
            <w:r w:rsidRPr="008B2A2A">
              <w:rPr>
                <w:rFonts w:ascii="Arial" w:hAnsi="Arial" w:cs="Arial"/>
                <w:b/>
              </w:rPr>
              <w:t>Strategy</w:t>
            </w:r>
          </w:p>
        </w:tc>
        <w:tc>
          <w:tcPr>
            <w:tcW w:w="2268" w:type="dxa"/>
            <w:shd w:val="clear" w:color="auto" w:fill="C0C0C0"/>
          </w:tcPr>
          <w:p w14:paraId="055BDF43" w14:textId="77777777" w:rsidR="003F3F78" w:rsidRPr="008B2A2A" w:rsidRDefault="003F3F78" w:rsidP="00E466A4">
            <w:pPr>
              <w:autoSpaceDE w:val="0"/>
              <w:autoSpaceDN w:val="0"/>
              <w:adjustRightInd w:val="0"/>
              <w:rPr>
                <w:rFonts w:ascii="Arial" w:hAnsi="Arial" w:cs="Arial"/>
                <w:b/>
              </w:rPr>
            </w:pPr>
            <w:r w:rsidRPr="008B2A2A">
              <w:rPr>
                <w:rFonts w:ascii="Arial" w:hAnsi="Arial" w:cs="Arial"/>
                <w:b/>
              </w:rPr>
              <w:t>Success criteria</w:t>
            </w:r>
          </w:p>
        </w:tc>
        <w:tc>
          <w:tcPr>
            <w:tcW w:w="1417" w:type="dxa"/>
            <w:shd w:val="clear" w:color="auto" w:fill="C0C0C0"/>
          </w:tcPr>
          <w:p w14:paraId="3090D187" w14:textId="77777777" w:rsidR="003F3F78" w:rsidRPr="008B2A2A" w:rsidRDefault="003F3F78" w:rsidP="00E466A4">
            <w:pPr>
              <w:autoSpaceDE w:val="0"/>
              <w:autoSpaceDN w:val="0"/>
              <w:adjustRightInd w:val="0"/>
              <w:rPr>
                <w:rFonts w:ascii="Arial" w:hAnsi="Arial" w:cs="Arial"/>
                <w:b/>
              </w:rPr>
            </w:pPr>
            <w:r w:rsidRPr="00D87A67">
              <w:rPr>
                <w:rFonts w:ascii="Arial" w:hAnsi="Arial" w:cs="Arial"/>
                <w:b/>
                <w:sz w:val="14"/>
              </w:rPr>
              <w:t>Responsibility</w:t>
            </w:r>
          </w:p>
        </w:tc>
        <w:tc>
          <w:tcPr>
            <w:tcW w:w="1559" w:type="dxa"/>
            <w:shd w:val="clear" w:color="auto" w:fill="C0C0C0"/>
          </w:tcPr>
          <w:p w14:paraId="3EC2E6C2" w14:textId="77777777" w:rsidR="003F3F78" w:rsidRPr="008B2A2A" w:rsidRDefault="003F3F78" w:rsidP="00E466A4">
            <w:pPr>
              <w:autoSpaceDE w:val="0"/>
              <w:autoSpaceDN w:val="0"/>
              <w:adjustRightInd w:val="0"/>
              <w:rPr>
                <w:rFonts w:ascii="Arial" w:hAnsi="Arial" w:cs="Arial"/>
                <w:b/>
              </w:rPr>
            </w:pPr>
            <w:r w:rsidRPr="008B2A2A">
              <w:rPr>
                <w:rFonts w:ascii="Arial" w:hAnsi="Arial" w:cs="Arial"/>
                <w:b/>
              </w:rPr>
              <w:t>Timescale</w:t>
            </w:r>
          </w:p>
        </w:tc>
        <w:tc>
          <w:tcPr>
            <w:tcW w:w="6096" w:type="dxa"/>
            <w:shd w:val="clear" w:color="auto" w:fill="C0C0C0"/>
          </w:tcPr>
          <w:p w14:paraId="561B7B97" w14:textId="77777777" w:rsidR="003F3F78" w:rsidRPr="008B2A2A" w:rsidRDefault="003F3F78" w:rsidP="00E466A4">
            <w:pPr>
              <w:autoSpaceDE w:val="0"/>
              <w:autoSpaceDN w:val="0"/>
              <w:adjustRightInd w:val="0"/>
              <w:rPr>
                <w:rFonts w:ascii="Arial" w:hAnsi="Arial" w:cs="Arial"/>
                <w:b/>
              </w:rPr>
            </w:pPr>
            <w:r>
              <w:rPr>
                <w:rFonts w:ascii="Arial" w:hAnsi="Arial" w:cs="Arial"/>
                <w:b/>
              </w:rPr>
              <w:t>Evaluation</w:t>
            </w:r>
          </w:p>
        </w:tc>
      </w:tr>
      <w:tr w:rsidR="003F3F78" w:rsidRPr="00D87A67" w14:paraId="3A0B2907" w14:textId="77777777" w:rsidTr="00FB08E5">
        <w:tc>
          <w:tcPr>
            <w:tcW w:w="4708" w:type="dxa"/>
            <w:shd w:val="clear" w:color="auto" w:fill="auto"/>
          </w:tcPr>
          <w:p w14:paraId="3097AC12" w14:textId="77777777" w:rsidR="00CA4C8B" w:rsidRDefault="00CA4C8B" w:rsidP="003F3F78">
            <w:pPr>
              <w:autoSpaceDE w:val="0"/>
              <w:autoSpaceDN w:val="0"/>
              <w:adjustRightInd w:val="0"/>
              <w:spacing w:after="0"/>
            </w:pPr>
            <w:r>
              <w:t>E</w:t>
            </w:r>
            <w:r w:rsidRPr="00CA4C8B">
              <w:t>mbedded within the school’s culture, curriculum, policies, and day-to-day interactions</w:t>
            </w:r>
            <w:r>
              <w:t xml:space="preserve"> </w:t>
            </w:r>
            <w:r w:rsidRPr="00CA4C8B">
              <w:t>strategy for actively promoting and prioritizing diversity, equity, and inclusion</w:t>
            </w:r>
            <w:r>
              <w:t>.</w:t>
            </w:r>
          </w:p>
          <w:p w14:paraId="511A3AC7" w14:textId="7FA3238C" w:rsidR="003F3F78" w:rsidRPr="00D87A67" w:rsidRDefault="003F3F78" w:rsidP="003F3F78">
            <w:pPr>
              <w:autoSpaceDE w:val="0"/>
              <w:autoSpaceDN w:val="0"/>
              <w:adjustRightInd w:val="0"/>
              <w:spacing w:after="0"/>
              <w:rPr>
                <w:rFonts w:ascii="Arial" w:hAnsi="Arial" w:cs="Arial"/>
                <w:sz w:val="18"/>
                <w:szCs w:val="20"/>
              </w:rPr>
            </w:pPr>
            <w:r>
              <w:t xml:space="preserve">Review of RE and PSHE </w:t>
            </w:r>
            <w:r w:rsidR="004C7AF4">
              <w:t>texts to</w:t>
            </w:r>
            <w:r>
              <w:t xml:space="preserve"> support teachers and pupils in the exploration of key themes and in their developing spiritual, moral, social and cultural understanding.</w:t>
            </w:r>
          </w:p>
        </w:tc>
        <w:tc>
          <w:tcPr>
            <w:tcW w:w="2268" w:type="dxa"/>
            <w:shd w:val="clear" w:color="auto" w:fill="auto"/>
          </w:tcPr>
          <w:p w14:paraId="764DCED7" w14:textId="77777777" w:rsidR="003F3F78" w:rsidRPr="00D87A67" w:rsidRDefault="003F3F78" w:rsidP="00E466A4">
            <w:pPr>
              <w:autoSpaceDE w:val="0"/>
              <w:autoSpaceDN w:val="0"/>
              <w:adjustRightInd w:val="0"/>
              <w:spacing w:after="0"/>
              <w:rPr>
                <w:rFonts w:ascii="Arial" w:hAnsi="Arial" w:cs="Arial"/>
                <w:sz w:val="18"/>
                <w:szCs w:val="20"/>
              </w:rPr>
            </w:pPr>
            <w:r>
              <w:t>To raise awareness of the protected characteristics alongside key issues pertaining to Equality, Diversity and Inclusion.</w:t>
            </w:r>
          </w:p>
        </w:tc>
        <w:tc>
          <w:tcPr>
            <w:tcW w:w="1417" w:type="dxa"/>
            <w:shd w:val="clear" w:color="auto" w:fill="auto"/>
          </w:tcPr>
          <w:p w14:paraId="2204F330" w14:textId="77777777" w:rsidR="003F3F78" w:rsidRDefault="004C7AF4" w:rsidP="00E466A4">
            <w:pPr>
              <w:autoSpaceDE w:val="0"/>
              <w:autoSpaceDN w:val="0"/>
              <w:adjustRightInd w:val="0"/>
              <w:spacing w:after="0"/>
              <w:rPr>
                <w:rFonts w:ascii="Arial" w:hAnsi="Arial" w:cs="Arial"/>
                <w:sz w:val="18"/>
                <w:szCs w:val="20"/>
              </w:rPr>
            </w:pPr>
            <w:r>
              <w:rPr>
                <w:rFonts w:ascii="Arial" w:hAnsi="Arial" w:cs="Arial"/>
                <w:sz w:val="18"/>
                <w:szCs w:val="20"/>
              </w:rPr>
              <w:t>LW PB</w:t>
            </w:r>
          </w:p>
          <w:p w14:paraId="32F22D43" w14:textId="77777777" w:rsidR="004C7AF4" w:rsidRPr="00D87A67" w:rsidRDefault="004C7AF4" w:rsidP="00E466A4">
            <w:pPr>
              <w:autoSpaceDE w:val="0"/>
              <w:autoSpaceDN w:val="0"/>
              <w:adjustRightInd w:val="0"/>
              <w:spacing w:after="0"/>
              <w:rPr>
                <w:rFonts w:ascii="Arial" w:hAnsi="Arial" w:cs="Arial"/>
                <w:sz w:val="18"/>
                <w:szCs w:val="20"/>
              </w:rPr>
            </w:pPr>
            <w:r>
              <w:rPr>
                <w:rFonts w:ascii="Arial" w:hAnsi="Arial" w:cs="Arial"/>
                <w:sz w:val="18"/>
                <w:szCs w:val="20"/>
              </w:rPr>
              <w:t>EB- library</w:t>
            </w:r>
          </w:p>
        </w:tc>
        <w:tc>
          <w:tcPr>
            <w:tcW w:w="1559" w:type="dxa"/>
          </w:tcPr>
          <w:p w14:paraId="0FBF3F5B" w14:textId="77777777" w:rsidR="003F3F78" w:rsidRPr="00D87A67" w:rsidRDefault="004C7AF4" w:rsidP="00E466A4">
            <w:pPr>
              <w:pStyle w:val="Default"/>
              <w:rPr>
                <w:rFonts w:ascii="Arial" w:hAnsi="Arial" w:cs="Arial"/>
                <w:sz w:val="18"/>
                <w:szCs w:val="20"/>
              </w:rPr>
            </w:pPr>
            <w:r>
              <w:rPr>
                <w:rFonts w:ascii="Arial" w:hAnsi="Arial" w:cs="Arial"/>
                <w:sz w:val="18"/>
                <w:szCs w:val="20"/>
              </w:rPr>
              <w:t xml:space="preserve">As curriculum is being reviewed </w:t>
            </w:r>
          </w:p>
        </w:tc>
        <w:tc>
          <w:tcPr>
            <w:tcW w:w="6096" w:type="dxa"/>
            <w:shd w:val="clear" w:color="auto" w:fill="auto"/>
          </w:tcPr>
          <w:p w14:paraId="2F56F40E" w14:textId="3358498E" w:rsidR="00CA4C8B" w:rsidRDefault="00CA4C8B" w:rsidP="00CA4C8B">
            <w:pPr>
              <w:pStyle w:val="Default"/>
              <w:numPr>
                <w:ilvl w:val="0"/>
                <w:numId w:val="36"/>
              </w:numPr>
              <w:rPr>
                <w:rFonts w:ascii="Arial" w:hAnsi="Arial" w:cs="Arial"/>
                <w:sz w:val="18"/>
                <w:szCs w:val="20"/>
              </w:rPr>
            </w:pPr>
            <w:r>
              <w:rPr>
                <w:rFonts w:ascii="Arial" w:hAnsi="Arial" w:cs="Arial"/>
                <w:sz w:val="18"/>
                <w:szCs w:val="20"/>
              </w:rPr>
              <w:t xml:space="preserve">Statements about inclusion appear within the schools’ vision, values and policies. </w:t>
            </w:r>
          </w:p>
          <w:p w14:paraId="5D0A9A83" w14:textId="20794078" w:rsidR="00FB08E5" w:rsidRDefault="00FB08E5" w:rsidP="00CA4C8B">
            <w:pPr>
              <w:pStyle w:val="Default"/>
              <w:numPr>
                <w:ilvl w:val="0"/>
                <w:numId w:val="36"/>
              </w:numPr>
              <w:rPr>
                <w:rFonts w:ascii="Arial" w:hAnsi="Arial" w:cs="Arial"/>
                <w:sz w:val="18"/>
                <w:szCs w:val="20"/>
              </w:rPr>
            </w:pPr>
            <w:r w:rsidRPr="00FB08E5">
              <w:rPr>
                <w:rFonts w:ascii="Arial" w:hAnsi="Arial" w:cs="Arial"/>
                <w:sz w:val="18"/>
                <w:szCs w:val="20"/>
              </w:rPr>
              <w:t>Regularly review policies, curriculum, and practices to ensure ongoing improvement</w:t>
            </w:r>
          </w:p>
          <w:p w14:paraId="15E73250" w14:textId="61369ED0" w:rsidR="003E3FDC" w:rsidRDefault="003E3FDC" w:rsidP="00CA4C8B">
            <w:pPr>
              <w:pStyle w:val="Default"/>
              <w:numPr>
                <w:ilvl w:val="0"/>
                <w:numId w:val="36"/>
              </w:numPr>
              <w:rPr>
                <w:rFonts w:ascii="Arial" w:hAnsi="Arial" w:cs="Arial"/>
                <w:sz w:val="18"/>
                <w:szCs w:val="20"/>
              </w:rPr>
            </w:pPr>
            <w:r>
              <w:rPr>
                <w:rFonts w:ascii="Arial" w:hAnsi="Arial" w:cs="Arial"/>
                <w:sz w:val="18"/>
                <w:szCs w:val="20"/>
              </w:rPr>
              <w:t xml:space="preserve">Anti-bullying policy ensuring swift action taken against incidents </w:t>
            </w:r>
          </w:p>
          <w:p w14:paraId="07777CDD" w14:textId="0648D677" w:rsidR="00FB08E5" w:rsidRDefault="00FB08E5" w:rsidP="00CA4C8B">
            <w:pPr>
              <w:pStyle w:val="Default"/>
              <w:numPr>
                <w:ilvl w:val="0"/>
                <w:numId w:val="36"/>
              </w:numPr>
              <w:rPr>
                <w:rFonts w:ascii="Arial" w:hAnsi="Arial" w:cs="Arial"/>
                <w:sz w:val="18"/>
                <w:szCs w:val="20"/>
              </w:rPr>
            </w:pPr>
            <w:r>
              <w:rPr>
                <w:rFonts w:ascii="Arial" w:hAnsi="Arial" w:cs="Arial"/>
                <w:sz w:val="18"/>
                <w:szCs w:val="20"/>
              </w:rPr>
              <w:t>A</w:t>
            </w:r>
            <w:r w:rsidRPr="00FB08E5">
              <w:rPr>
                <w:rFonts w:ascii="Arial" w:hAnsi="Arial" w:cs="Arial"/>
                <w:sz w:val="18"/>
                <w:szCs w:val="20"/>
              </w:rPr>
              <w:t xml:space="preserve"> strong reporting system </w:t>
            </w:r>
            <w:r>
              <w:rPr>
                <w:rFonts w:ascii="Arial" w:hAnsi="Arial" w:cs="Arial"/>
                <w:sz w:val="18"/>
                <w:szCs w:val="20"/>
              </w:rPr>
              <w:t xml:space="preserve">in place </w:t>
            </w:r>
            <w:r w:rsidRPr="00FB08E5">
              <w:rPr>
                <w:rFonts w:ascii="Arial" w:hAnsi="Arial" w:cs="Arial"/>
                <w:sz w:val="18"/>
                <w:szCs w:val="20"/>
              </w:rPr>
              <w:t>where students feel safe to report discrimination.</w:t>
            </w:r>
          </w:p>
          <w:p w14:paraId="7C3A99F5" w14:textId="23838CFC" w:rsidR="003F0E6C" w:rsidRDefault="003F0E6C" w:rsidP="00CA4C8B">
            <w:pPr>
              <w:pStyle w:val="Default"/>
              <w:numPr>
                <w:ilvl w:val="0"/>
                <w:numId w:val="36"/>
              </w:numPr>
              <w:rPr>
                <w:rFonts w:ascii="Arial" w:hAnsi="Arial" w:cs="Arial"/>
                <w:sz w:val="18"/>
                <w:szCs w:val="20"/>
              </w:rPr>
            </w:pPr>
            <w:r>
              <w:rPr>
                <w:rFonts w:ascii="Arial" w:hAnsi="Arial" w:cs="Arial"/>
                <w:sz w:val="18"/>
                <w:szCs w:val="20"/>
              </w:rPr>
              <w:t>C</w:t>
            </w:r>
            <w:r w:rsidRPr="003F0E6C">
              <w:rPr>
                <w:rFonts w:ascii="Arial" w:hAnsi="Arial" w:cs="Arial"/>
                <w:sz w:val="18"/>
                <w:szCs w:val="20"/>
              </w:rPr>
              <w:t>urriculum reflects diverse perspectives</w:t>
            </w:r>
            <w:r>
              <w:rPr>
                <w:rFonts w:ascii="Arial" w:hAnsi="Arial" w:cs="Arial"/>
                <w:sz w:val="18"/>
                <w:szCs w:val="20"/>
              </w:rPr>
              <w:t xml:space="preserve"> e.g.</w:t>
            </w:r>
            <w:r w:rsidRPr="003F0E6C">
              <w:rPr>
                <w:rFonts w:ascii="Arial" w:hAnsi="Arial" w:cs="Arial"/>
                <w:sz w:val="18"/>
                <w:szCs w:val="20"/>
              </w:rPr>
              <w:t xml:space="preserve"> histor</w:t>
            </w:r>
            <w:r>
              <w:rPr>
                <w:rFonts w:ascii="Arial" w:hAnsi="Arial" w:cs="Arial"/>
                <w:sz w:val="18"/>
                <w:szCs w:val="20"/>
              </w:rPr>
              <w:t>y, RE</w:t>
            </w:r>
          </w:p>
          <w:p w14:paraId="18683645" w14:textId="6760AFCF" w:rsidR="00CA4C8B" w:rsidRDefault="00CA4C8B" w:rsidP="00CA4C8B">
            <w:pPr>
              <w:pStyle w:val="Default"/>
              <w:numPr>
                <w:ilvl w:val="0"/>
                <w:numId w:val="36"/>
              </w:numPr>
              <w:rPr>
                <w:rFonts w:ascii="Arial" w:hAnsi="Arial" w:cs="Arial"/>
                <w:sz w:val="18"/>
                <w:szCs w:val="20"/>
              </w:rPr>
            </w:pPr>
            <w:r>
              <w:rPr>
                <w:rFonts w:ascii="Arial" w:hAnsi="Arial" w:cs="Arial"/>
                <w:sz w:val="18"/>
                <w:szCs w:val="20"/>
              </w:rPr>
              <w:t>In 24-25 staff CPD around inclusion through the TSEND modules.</w:t>
            </w:r>
          </w:p>
          <w:p w14:paraId="03458034" w14:textId="220609F6" w:rsidR="00CA4C8B" w:rsidRDefault="00CA4C8B" w:rsidP="00CA4C8B">
            <w:pPr>
              <w:pStyle w:val="Default"/>
              <w:numPr>
                <w:ilvl w:val="0"/>
                <w:numId w:val="36"/>
              </w:numPr>
              <w:rPr>
                <w:rFonts w:ascii="Arial" w:hAnsi="Arial" w:cs="Arial"/>
                <w:sz w:val="18"/>
                <w:szCs w:val="20"/>
              </w:rPr>
            </w:pPr>
            <w:r>
              <w:rPr>
                <w:rFonts w:ascii="Arial" w:hAnsi="Arial" w:cs="Arial"/>
                <w:sz w:val="18"/>
                <w:szCs w:val="20"/>
              </w:rPr>
              <w:t xml:space="preserve">In 24-25 CPD twilight session on HQIT with a focus upon equity. </w:t>
            </w:r>
          </w:p>
          <w:p w14:paraId="36EE3BA2" w14:textId="6066BCA0" w:rsidR="003F3F78" w:rsidRDefault="00CA4C8B" w:rsidP="00CA4C8B">
            <w:pPr>
              <w:pStyle w:val="Default"/>
              <w:numPr>
                <w:ilvl w:val="0"/>
                <w:numId w:val="36"/>
              </w:numPr>
              <w:rPr>
                <w:rFonts w:ascii="Arial" w:hAnsi="Arial" w:cs="Arial"/>
                <w:sz w:val="18"/>
                <w:szCs w:val="20"/>
              </w:rPr>
            </w:pPr>
            <w:r>
              <w:rPr>
                <w:rFonts w:ascii="Arial" w:hAnsi="Arial" w:cs="Arial"/>
                <w:sz w:val="18"/>
                <w:szCs w:val="20"/>
              </w:rPr>
              <w:t xml:space="preserve">In 24-25 </w:t>
            </w:r>
            <w:r w:rsidR="004C7AF4">
              <w:rPr>
                <w:rFonts w:ascii="Arial" w:hAnsi="Arial" w:cs="Arial"/>
                <w:sz w:val="18"/>
                <w:szCs w:val="20"/>
              </w:rPr>
              <w:t>New units added to PSHE to help inform economic wellbeing and equality</w:t>
            </w:r>
            <w:r w:rsidR="00460522">
              <w:rPr>
                <w:rFonts w:ascii="Arial" w:hAnsi="Arial" w:cs="Arial"/>
                <w:sz w:val="18"/>
                <w:szCs w:val="20"/>
              </w:rPr>
              <w:t xml:space="preserve"> ensure that the pupils are more aware of differences and how </w:t>
            </w:r>
            <w:r w:rsidR="00DA29AE">
              <w:rPr>
                <w:rFonts w:ascii="Arial" w:hAnsi="Arial" w:cs="Arial"/>
                <w:sz w:val="18"/>
                <w:szCs w:val="20"/>
              </w:rPr>
              <w:t>we should</w:t>
            </w:r>
            <w:r w:rsidR="00460522">
              <w:rPr>
                <w:rFonts w:ascii="Arial" w:hAnsi="Arial" w:cs="Arial"/>
                <w:sz w:val="18"/>
                <w:szCs w:val="20"/>
              </w:rPr>
              <w:t xml:space="preserve"> treat one another.</w:t>
            </w:r>
          </w:p>
          <w:p w14:paraId="6C728AD1" w14:textId="6D8319FA" w:rsidR="00460522" w:rsidRDefault="00460522" w:rsidP="00CA4C8B">
            <w:pPr>
              <w:pStyle w:val="Default"/>
              <w:numPr>
                <w:ilvl w:val="0"/>
                <w:numId w:val="36"/>
              </w:numPr>
              <w:rPr>
                <w:rFonts w:ascii="Arial" w:hAnsi="Arial" w:cs="Arial"/>
                <w:sz w:val="18"/>
                <w:szCs w:val="20"/>
              </w:rPr>
            </w:pPr>
            <w:r>
              <w:rPr>
                <w:rFonts w:ascii="Arial" w:hAnsi="Arial" w:cs="Arial"/>
                <w:sz w:val="18"/>
                <w:szCs w:val="20"/>
              </w:rPr>
              <w:t>Recommended reads for year group have been carefully selected by library manager to reflect diversity of authors and characters</w:t>
            </w:r>
          </w:p>
          <w:p w14:paraId="59889038" w14:textId="14D7D60E" w:rsidR="00B04F4B" w:rsidRDefault="00B04F4B" w:rsidP="00CA4C8B">
            <w:pPr>
              <w:pStyle w:val="Default"/>
              <w:numPr>
                <w:ilvl w:val="0"/>
                <w:numId w:val="36"/>
              </w:numPr>
              <w:rPr>
                <w:rFonts w:ascii="Arial" w:hAnsi="Arial" w:cs="Arial"/>
                <w:sz w:val="18"/>
                <w:szCs w:val="20"/>
              </w:rPr>
            </w:pPr>
            <w:r>
              <w:rPr>
                <w:rFonts w:ascii="Arial" w:hAnsi="Arial" w:cs="Arial"/>
                <w:sz w:val="18"/>
                <w:szCs w:val="20"/>
              </w:rPr>
              <w:t xml:space="preserve">Library has collection of books which represent diverse people </w:t>
            </w:r>
          </w:p>
          <w:p w14:paraId="373B9AD2" w14:textId="7C0AB616" w:rsidR="003E3FDC" w:rsidRDefault="003E3FDC" w:rsidP="00CA4C8B">
            <w:pPr>
              <w:pStyle w:val="Default"/>
              <w:numPr>
                <w:ilvl w:val="0"/>
                <w:numId w:val="36"/>
              </w:numPr>
              <w:rPr>
                <w:rFonts w:ascii="Arial" w:hAnsi="Arial" w:cs="Arial"/>
                <w:sz w:val="18"/>
                <w:szCs w:val="20"/>
              </w:rPr>
            </w:pPr>
            <w:r>
              <w:rPr>
                <w:rFonts w:ascii="Arial" w:hAnsi="Arial" w:cs="Arial"/>
                <w:sz w:val="18"/>
                <w:szCs w:val="20"/>
              </w:rPr>
              <w:t>Black history month lessons take place</w:t>
            </w:r>
          </w:p>
          <w:p w14:paraId="41F86566" w14:textId="30B3FACE" w:rsidR="003E3FDC" w:rsidRDefault="003E3FDC" w:rsidP="00CA4C8B">
            <w:pPr>
              <w:pStyle w:val="Default"/>
              <w:numPr>
                <w:ilvl w:val="0"/>
                <w:numId w:val="36"/>
              </w:numPr>
              <w:rPr>
                <w:rFonts w:ascii="Arial" w:hAnsi="Arial" w:cs="Arial"/>
                <w:sz w:val="18"/>
                <w:szCs w:val="20"/>
              </w:rPr>
            </w:pPr>
            <w:r>
              <w:rPr>
                <w:rFonts w:ascii="Arial" w:hAnsi="Arial" w:cs="Arial"/>
                <w:sz w:val="18"/>
                <w:szCs w:val="20"/>
              </w:rPr>
              <w:t>Religious festivals from across many religions celebrated in assembly e.g. Eid, Diwali, Easter</w:t>
            </w:r>
          </w:p>
          <w:p w14:paraId="01447362" w14:textId="77777777" w:rsidR="00460522" w:rsidRPr="00D87A67" w:rsidRDefault="00460522" w:rsidP="00E466A4">
            <w:pPr>
              <w:pStyle w:val="Default"/>
              <w:rPr>
                <w:rFonts w:ascii="Arial" w:hAnsi="Arial" w:cs="Arial"/>
                <w:sz w:val="18"/>
                <w:szCs w:val="20"/>
              </w:rPr>
            </w:pPr>
          </w:p>
        </w:tc>
      </w:tr>
    </w:tbl>
    <w:p w14:paraId="5931D4BF" w14:textId="66AAECF8" w:rsidR="00877E73" w:rsidRDefault="00877E73" w:rsidP="00DA29AE">
      <w:pPr>
        <w:rPr>
          <w:rFonts w:ascii="Arial" w:hAnsi="Arial" w:cs="Arial"/>
          <w:b/>
          <w:sz w:val="28"/>
          <w:szCs w:val="28"/>
        </w:rPr>
      </w:pPr>
    </w:p>
    <w:p w14:paraId="4651DAD5" w14:textId="4D44F711" w:rsidR="00FB08E5" w:rsidRDefault="00FB08E5" w:rsidP="00DA29AE">
      <w:pPr>
        <w:rPr>
          <w:rFonts w:ascii="Arial" w:hAnsi="Arial" w:cs="Arial"/>
          <w:b/>
          <w:sz w:val="28"/>
          <w:szCs w:val="28"/>
        </w:rPr>
      </w:pPr>
    </w:p>
    <w:p w14:paraId="69C73146" w14:textId="19BA2C10" w:rsidR="00FB08E5" w:rsidRDefault="00FB08E5" w:rsidP="00DA29AE">
      <w:pPr>
        <w:rPr>
          <w:rFonts w:ascii="Arial" w:hAnsi="Arial" w:cs="Arial"/>
          <w:b/>
          <w:sz w:val="28"/>
          <w:szCs w:val="28"/>
        </w:rPr>
      </w:pPr>
    </w:p>
    <w:p w14:paraId="16392F4B" w14:textId="2AD7FCAE" w:rsidR="00FB08E5" w:rsidRDefault="00FB08E5" w:rsidP="00DA29AE">
      <w:pPr>
        <w:rPr>
          <w:rFonts w:ascii="Arial" w:hAnsi="Arial" w:cs="Arial"/>
          <w:b/>
          <w:sz w:val="28"/>
          <w:szCs w:val="28"/>
        </w:rPr>
      </w:pPr>
    </w:p>
    <w:tbl>
      <w:tblPr>
        <w:tblW w:w="159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0"/>
        <w:gridCol w:w="2268"/>
        <w:gridCol w:w="850"/>
        <w:gridCol w:w="1134"/>
        <w:gridCol w:w="9214"/>
      </w:tblGrid>
      <w:tr w:rsidR="00877E73" w:rsidRPr="008B2A2A" w14:paraId="39293722" w14:textId="77777777" w:rsidTr="00DA29AE">
        <w:trPr>
          <w:tblHeader/>
        </w:trPr>
        <w:tc>
          <w:tcPr>
            <w:tcW w:w="15906" w:type="dxa"/>
            <w:gridSpan w:val="5"/>
            <w:tcBorders>
              <w:bottom w:val="single" w:sz="4" w:space="0" w:color="auto"/>
            </w:tcBorders>
          </w:tcPr>
          <w:p w14:paraId="67BB9B92" w14:textId="77777777" w:rsidR="00877E73" w:rsidRPr="00877E73" w:rsidRDefault="00877E73" w:rsidP="0007267E">
            <w:pPr>
              <w:pStyle w:val="ListParagraph"/>
              <w:numPr>
                <w:ilvl w:val="0"/>
                <w:numId w:val="29"/>
              </w:numPr>
              <w:autoSpaceDE w:val="0"/>
              <w:autoSpaceDN w:val="0"/>
              <w:adjustRightInd w:val="0"/>
              <w:spacing w:after="0"/>
              <w:rPr>
                <w:rFonts w:ascii="Arial" w:hAnsi="Arial" w:cs="Arial"/>
                <w:b/>
              </w:rPr>
            </w:pPr>
            <w:r>
              <w:rPr>
                <w:rFonts w:ascii="Arial" w:hAnsi="Arial" w:cs="Arial"/>
                <w:b/>
              </w:rPr>
              <w:lastRenderedPageBreak/>
              <w:t xml:space="preserve">Pupil attainment and disadvantage </w:t>
            </w:r>
          </w:p>
          <w:p w14:paraId="234C175E" w14:textId="107C2F92" w:rsidR="00877E73" w:rsidRPr="003F3F78" w:rsidRDefault="00377A97" w:rsidP="0007267E">
            <w:pPr>
              <w:autoSpaceDE w:val="0"/>
              <w:autoSpaceDN w:val="0"/>
              <w:adjustRightInd w:val="0"/>
              <w:spacing w:after="0"/>
              <w:rPr>
                <w:rFonts w:ascii="Arial" w:hAnsi="Arial" w:cs="Arial"/>
                <w:b/>
              </w:rPr>
            </w:pPr>
            <w:r>
              <w:rPr>
                <w:rFonts w:ascii="Arial" w:hAnsi="Arial" w:cs="Arial"/>
                <w:b/>
              </w:rPr>
              <w:t>T</w:t>
            </w:r>
            <w:r w:rsidRPr="003F3F78">
              <w:rPr>
                <w:rFonts w:ascii="Arial" w:hAnsi="Arial" w:cs="Arial"/>
                <w:b/>
              </w:rPr>
              <w:t xml:space="preserve">o </w:t>
            </w:r>
            <w:r w:rsidRPr="00877E73">
              <w:rPr>
                <w:rFonts w:ascii="Arial" w:hAnsi="Arial" w:cs="Arial"/>
                <w:b/>
              </w:rPr>
              <w:t>mitigate</w:t>
            </w:r>
            <w:r w:rsidR="00877E73" w:rsidRPr="00877E73">
              <w:rPr>
                <w:rFonts w:ascii="Arial" w:hAnsi="Arial" w:cs="Arial"/>
                <w:b/>
              </w:rPr>
              <w:t xml:space="preserve"> the </w:t>
            </w:r>
            <w:r w:rsidR="00946B32">
              <w:rPr>
                <w:rFonts w:ascii="Arial" w:hAnsi="Arial" w:cs="Arial"/>
                <w:b/>
              </w:rPr>
              <w:t xml:space="preserve">attainment gap between </w:t>
            </w:r>
            <w:r w:rsidR="00877E73" w:rsidRPr="00877E73">
              <w:rPr>
                <w:rFonts w:ascii="Arial" w:hAnsi="Arial" w:cs="Arial"/>
                <w:b/>
              </w:rPr>
              <w:t>disadvantaged</w:t>
            </w:r>
            <w:r w:rsidR="00946B32">
              <w:rPr>
                <w:rFonts w:ascii="Arial" w:hAnsi="Arial" w:cs="Arial"/>
                <w:b/>
              </w:rPr>
              <w:t xml:space="preserve"> and </w:t>
            </w:r>
            <w:r w:rsidR="00A90782">
              <w:rPr>
                <w:rFonts w:ascii="Arial" w:hAnsi="Arial" w:cs="Arial"/>
                <w:b/>
              </w:rPr>
              <w:t>non-disadvantaged</w:t>
            </w:r>
            <w:r w:rsidR="00877E73" w:rsidRPr="00877E73">
              <w:rPr>
                <w:rFonts w:ascii="Arial" w:hAnsi="Arial" w:cs="Arial"/>
                <w:b/>
              </w:rPr>
              <w:t xml:space="preserve"> pupils</w:t>
            </w:r>
          </w:p>
        </w:tc>
      </w:tr>
      <w:tr w:rsidR="00877E73" w:rsidRPr="008B2A2A" w14:paraId="65084BC8" w14:textId="77777777" w:rsidTr="0007267E">
        <w:trPr>
          <w:trHeight w:val="403"/>
          <w:tblHeader/>
        </w:trPr>
        <w:tc>
          <w:tcPr>
            <w:tcW w:w="2440" w:type="dxa"/>
            <w:shd w:val="clear" w:color="auto" w:fill="C0C0C0"/>
          </w:tcPr>
          <w:p w14:paraId="7D34DFDA" w14:textId="77777777" w:rsidR="00877E73" w:rsidRPr="008B2A2A" w:rsidRDefault="00877E73" w:rsidP="0007267E">
            <w:pPr>
              <w:autoSpaceDE w:val="0"/>
              <w:autoSpaceDN w:val="0"/>
              <w:adjustRightInd w:val="0"/>
              <w:spacing w:after="0" w:line="240" w:lineRule="auto"/>
              <w:rPr>
                <w:rFonts w:ascii="Arial" w:hAnsi="Arial" w:cs="Arial"/>
                <w:b/>
              </w:rPr>
            </w:pPr>
            <w:r w:rsidRPr="008B2A2A">
              <w:rPr>
                <w:rFonts w:ascii="Arial" w:hAnsi="Arial" w:cs="Arial"/>
                <w:b/>
              </w:rPr>
              <w:t>Strategy</w:t>
            </w:r>
          </w:p>
        </w:tc>
        <w:tc>
          <w:tcPr>
            <w:tcW w:w="2268" w:type="dxa"/>
            <w:shd w:val="clear" w:color="auto" w:fill="C0C0C0"/>
          </w:tcPr>
          <w:p w14:paraId="707C997D" w14:textId="77777777" w:rsidR="00877E73" w:rsidRPr="008B2A2A" w:rsidRDefault="00877E73" w:rsidP="0007267E">
            <w:pPr>
              <w:autoSpaceDE w:val="0"/>
              <w:autoSpaceDN w:val="0"/>
              <w:adjustRightInd w:val="0"/>
              <w:spacing w:after="0" w:line="240" w:lineRule="auto"/>
              <w:rPr>
                <w:rFonts w:ascii="Arial" w:hAnsi="Arial" w:cs="Arial"/>
                <w:b/>
              </w:rPr>
            </w:pPr>
            <w:r w:rsidRPr="008B2A2A">
              <w:rPr>
                <w:rFonts w:ascii="Arial" w:hAnsi="Arial" w:cs="Arial"/>
                <w:b/>
              </w:rPr>
              <w:t>Success criteria</w:t>
            </w:r>
          </w:p>
        </w:tc>
        <w:tc>
          <w:tcPr>
            <w:tcW w:w="850" w:type="dxa"/>
            <w:shd w:val="clear" w:color="auto" w:fill="C0C0C0"/>
          </w:tcPr>
          <w:p w14:paraId="771954CE" w14:textId="77777777" w:rsidR="00877E73" w:rsidRPr="008B2A2A" w:rsidRDefault="00877E73" w:rsidP="0007267E">
            <w:pPr>
              <w:autoSpaceDE w:val="0"/>
              <w:autoSpaceDN w:val="0"/>
              <w:adjustRightInd w:val="0"/>
              <w:spacing w:after="0" w:line="240" w:lineRule="auto"/>
              <w:rPr>
                <w:rFonts w:ascii="Arial" w:hAnsi="Arial" w:cs="Arial"/>
                <w:b/>
              </w:rPr>
            </w:pPr>
            <w:r w:rsidRPr="00D87A67">
              <w:rPr>
                <w:rFonts w:ascii="Arial" w:hAnsi="Arial" w:cs="Arial"/>
                <w:b/>
                <w:sz w:val="14"/>
              </w:rPr>
              <w:t>Responsibility</w:t>
            </w:r>
          </w:p>
        </w:tc>
        <w:tc>
          <w:tcPr>
            <w:tcW w:w="1134" w:type="dxa"/>
            <w:shd w:val="clear" w:color="auto" w:fill="C0C0C0"/>
          </w:tcPr>
          <w:p w14:paraId="21D7618B" w14:textId="77777777" w:rsidR="00877E73" w:rsidRPr="008B2A2A" w:rsidRDefault="00877E73" w:rsidP="0007267E">
            <w:pPr>
              <w:autoSpaceDE w:val="0"/>
              <w:autoSpaceDN w:val="0"/>
              <w:adjustRightInd w:val="0"/>
              <w:spacing w:after="0" w:line="240" w:lineRule="auto"/>
              <w:rPr>
                <w:rFonts w:ascii="Arial" w:hAnsi="Arial" w:cs="Arial"/>
                <w:b/>
              </w:rPr>
            </w:pPr>
            <w:r w:rsidRPr="0007267E">
              <w:rPr>
                <w:rFonts w:ascii="Arial" w:hAnsi="Arial" w:cs="Arial"/>
                <w:b/>
                <w:sz w:val="16"/>
                <w:szCs w:val="16"/>
              </w:rPr>
              <w:t>Timescale</w:t>
            </w:r>
          </w:p>
        </w:tc>
        <w:tc>
          <w:tcPr>
            <w:tcW w:w="9214" w:type="dxa"/>
            <w:shd w:val="clear" w:color="auto" w:fill="C0C0C0"/>
          </w:tcPr>
          <w:p w14:paraId="5EC5CAF7" w14:textId="77777777" w:rsidR="00877E73" w:rsidRPr="008B2A2A" w:rsidRDefault="00877E73" w:rsidP="0007267E">
            <w:pPr>
              <w:autoSpaceDE w:val="0"/>
              <w:autoSpaceDN w:val="0"/>
              <w:adjustRightInd w:val="0"/>
              <w:spacing w:after="0" w:line="240" w:lineRule="auto"/>
              <w:rPr>
                <w:rFonts w:ascii="Arial" w:hAnsi="Arial" w:cs="Arial"/>
                <w:b/>
              </w:rPr>
            </w:pPr>
            <w:r>
              <w:rPr>
                <w:rFonts w:ascii="Arial" w:hAnsi="Arial" w:cs="Arial"/>
                <w:b/>
              </w:rPr>
              <w:t>Evaluation</w:t>
            </w:r>
          </w:p>
        </w:tc>
      </w:tr>
      <w:tr w:rsidR="00877E73" w:rsidRPr="00D87A67" w14:paraId="25368CDA" w14:textId="77777777" w:rsidTr="0007267E">
        <w:tc>
          <w:tcPr>
            <w:tcW w:w="2440" w:type="dxa"/>
            <w:shd w:val="clear" w:color="auto" w:fill="auto"/>
          </w:tcPr>
          <w:p w14:paraId="0A5020A2" w14:textId="77777777" w:rsidR="00877E73" w:rsidRPr="00946B32" w:rsidRDefault="00877E73" w:rsidP="00877E73">
            <w:pPr>
              <w:autoSpaceDE w:val="0"/>
              <w:autoSpaceDN w:val="0"/>
              <w:adjustRightInd w:val="0"/>
              <w:spacing w:after="0"/>
            </w:pPr>
            <w:r>
              <w:t>Effectively utilise funding s</w:t>
            </w:r>
            <w:r w:rsidR="00946B32">
              <w:t xml:space="preserve">treams such as Pupil </w:t>
            </w:r>
            <w:r>
              <w:t>Premium Grant and Catch Up/Recovery Premium</w:t>
            </w:r>
            <w:r w:rsidR="00946B32">
              <w:t xml:space="preserve">s to focus upon EEF recommended </w:t>
            </w:r>
            <w:r>
              <w:t>strategies (Teaching and Whole School Strateg</w:t>
            </w:r>
            <w:r w:rsidR="00946B32">
              <w:t xml:space="preserve">ies, Targeted Support and Wider </w:t>
            </w:r>
            <w:r>
              <w:t>Strategies). Implement PPG and Catch Up/Recovery S</w:t>
            </w:r>
            <w:r w:rsidR="00946B32">
              <w:t xml:space="preserve">trategy Statements successfully </w:t>
            </w:r>
            <w:r>
              <w:t>through regular monitoring, ensuring they have the desired impact upon pupils.</w:t>
            </w:r>
          </w:p>
        </w:tc>
        <w:tc>
          <w:tcPr>
            <w:tcW w:w="2268" w:type="dxa"/>
            <w:shd w:val="clear" w:color="auto" w:fill="auto"/>
          </w:tcPr>
          <w:p w14:paraId="2EFAB8EF" w14:textId="64FAE255" w:rsidR="00FB08E5" w:rsidRDefault="00FB08E5" w:rsidP="00877E73">
            <w:pPr>
              <w:autoSpaceDE w:val="0"/>
              <w:autoSpaceDN w:val="0"/>
              <w:adjustRightInd w:val="0"/>
              <w:spacing w:after="0"/>
            </w:pPr>
            <w:r w:rsidRPr="00FB08E5">
              <w:t>Ensure adaptive teaching strategies are embedded so lessons meet the needs of all learners, particularly those with SEND and disadvantaged backgrounds.</w:t>
            </w:r>
          </w:p>
          <w:p w14:paraId="3F00ACAF" w14:textId="2ABEF6A6" w:rsidR="00877E73" w:rsidRPr="00946B32" w:rsidRDefault="00877E73" w:rsidP="00877E73">
            <w:pPr>
              <w:autoSpaceDE w:val="0"/>
              <w:autoSpaceDN w:val="0"/>
              <w:adjustRightInd w:val="0"/>
              <w:spacing w:after="0"/>
            </w:pPr>
            <w:r>
              <w:t xml:space="preserve">The gap between the attainment </w:t>
            </w:r>
            <w:r w:rsidR="00946B32">
              <w:t xml:space="preserve">of disadvantaged and all pupils </w:t>
            </w:r>
            <w:r>
              <w:t>closes.</w:t>
            </w:r>
          </w:p>
        </w:tc>
        <w:tc>
          <w:tcPr>
            <w:tcW w:w="850" w:type="dxa"/>
            <w:shd w:val="clear" w:color="auto" w:fill="auto"/>
          </w:tcPr>
          <w:p w14:paraId="17ED9A81" w14:textId="77777777" w:rsidR="00877E73" w:rsidRDefault="00877E73" w:rsidP="00E466A4">
            <w:pPr>
              <w:autoSpaceDE w:val="0"/>
              <w:autoSpaceDN w:val="0"/>
              <w:adjustRightInd w:val="0"/>
              <w:spacing w:after="0"/>
              <w:rPr>
                <w:rFonts w:ascii="Arial" w:hAnsi="Arial" w:cs="Arial"/>
                <w:sz w:val="18"/>
                <w:szCs w:val="20"/>
              </w:rPr>
            </w:pPr>
            <w:r>
              <w:rPr>
                <w:rFonts w:ascii="Arial" w:hAnsi="Arial" w:cs="Arial"/>
                <w:sz w:val="18"/>
                <w:szCs w:val="20"/>
              </w:rPr>
              <w:t>LW PB</w:t>
            </w:r>
          </w:p>
          <w:p w14:paraId="114D140B" w14:textId="77777777" w:rsidR="00877E73" w:rsidRPr="00D87A67" w:rsidRDefault="00877E73" w:rsidP="00E466A4">
            <w:pPr>
              <w:autoSpaceDE w:val="0"/>
              <w:autoSpaceDN w:val="0"/>
              <w:adjustRightInd w:val="0"/>
              <w:spacing w:after="0"/>
              <w:rPr>
                <w:rFonts w:ascii="Arial" w:hAnsi="Arial" w:cs="Arial"/>
                <w:sz w:val="18"/>
                <w:szCs w:val="20"/>
              </w:rPr>
            </w:pPr>
          </w:p>
        </w:tc>
        <w:tc>
          <w:tcPr>
            <w:tcW w:w="1134" w:type="dxa"/>
          </w:tcPr>
          <w:p w14:paraId="5506A0EB" w14:textId="77777777" w:rsidR="00877E73" w:rsidRPr="00D87A67" w:rsidRDefault="0035239B" w:rsidP="00E466A4">
            <w:pPr>
              <w:pStyle w:val="Default"/>
              <w:rPr>
                <w:rFonts w:ascii="Arial" w:hAnsi="Arial" w:cs="Arial"/>
                <w:sz w:val="18"/>
                <w:szCs w:val="20"/>
              </w:rPr>
            </w:pPr>
            <w:r>
              <w:rPr>
                <w:rFonts w:ascii="Arial" w:hAnsi="Arial" w:cs="Arial"/>
                <w:sz w:val="18"/>
                <w:szCs w:val="20"/>
              </w:rPr>
              <w:t>Annual cycle of review</w:t>
            </w:r>
            <w:r w:rsidR="00877E73">
              <w:rPr>
                <w:rFonts w:ascii="Arial" w:hAnsi="Arial" w:cs="Arial"/>
                <w:sz w:val="18"/>
                <w:szCs w:val="20"/>
              </w:rPr>
              <w:t xml:space="preserve"> </w:t>
            </w:r>
          </w:p>
        </w:tc>
        <w:tc>
          <w:tcPr>
            <w:tcW w:w="9214" w:type="dxa"/>
            <w:shd w:val="clear" w:color="auto" w:fill="auto"/>
          </w:tcPr>
          <w:p w14:paraId="49F928E1" w14:textId="44A7C9D5" w:rsidR="00FB08E5" w:rsidRPr="004074CF" w:rsidRDefault="00FB08E5" w:rsidP="00FB08E5">
            <w:pPr>
              <w:pStyle w:val="Default"/>
              <w:numPr>
                <w:ilvl w:val="0"/>
                <w:numId w:val="37"/>
              </w:numPr>
              <w:rPr>
                <w:rFonts w:ascii="Arial" w:hAnsi="Arial" w:cs="Arial"/>
                <w:sz w:val="16"/>
                <w:szCs w:val="18"/>
              </w:rPr>
            </w:pPr>
            <w:r w:rsidRPr="004074CF">
              <w:rPr>
                <w:rFonts w:ascii="Arial" w:hAnsi="Arial" w:cs="Arial"/>
                <w:sz w:val="16"/>
                <w:szCs w:val="18"/>
              </w:rPr>
              <w:t>Prioritise excellent teaching by investing in CPD for teachers.</w:t>
            </w:r>
            <w:r w:rsidRPr="004074CF">
              <w:rPr>
                <w:sz w:val="22"/>
                <w:szCs w:val="22"/>
              </w:rPr>
              <w:t xml:space="preserve"> </w:t>
            </w:r>
            <w:r w:rsidRPr="004074CF">
              <w:rPr>
                <w:rFonts w:ascii="Arial" w:hAnsi="Arial" w:cs="Arial"/>
                <w:sz w:val="16"/>
                <w:szCs w:val="18"/>
              </w:rPr>
              <w:t>In 24-25 staff CPD around inclusion through the TSEND modules.</w:t>
            </w:r>
          </w:p>
          <w:p w14:paraId="23D2F709" w14:textId="07C9D6A3" w:rsidR="00FB08E5" w:rsidRPr="004074CF" w:rsidRDefault="00FB08E5" w:rsidP="00FB08E5">
            <w:pPr>
              <w:pStyle w:val="Default"/>
              <w:numPr>
                <w:ilvl w:val="0"/>
                <w:numId w:val="37"/>
              </w:numPr>
              <w:rPr>
                <w:rFonts w:ascii="Arial" w:hAnsi="Arial" w:cs="Arial"/>
                <w:sz w:val="16"/>
                <w:szCs w:val="18"/>
              </w:rPr>
            </w:pPr>
            <w:r w:rsidRPr="004074CF">
              <w:rPr>
                <w:rFonts w:ascii="Arial" w:hAnsi="Arial" w:cs="Arial"/>
                <w:sz w:val="16"/>
                <w:szCs w:val="18"/>
              </w:rPr>
              <w:t>In 24-25 CPD twilight session on HQIT with a focus upon equity</w:t>
            </w:r>
          </w:p>
          <w:p w14:paraId="653BD313" w14:textId="6DE95C5E" w:rsidR="00FB08E5" w:rsidRPr="004074CF" w:rsidRDefault="00FB08E5" w:rsidP="00FB08E5">
            <w:pPr>
              <w:pStyle w:val="Default"/>
              <w:numPr>
                <w:ilvl w:val="0"/>
                <w:numId w:val="37"/>
              </w:numPr>
              <w:rPr>
                <w:rFonts w:ascii="Arial" w:hAnsi="Arial" w:cs="Arial"/>
                <w:sz w:val="16"/>
                <w:szCs w:val="18"/>
              </w:rPr>
            </w:pPr>
            <w:r w:rsidRPr="004074CF">
              <w:rPr>
                <w:rFonts w:ascii="Arial" w:hAnsi="Arial" w:cs="Arial"/>
                <w:sz w:val="16"/>
                <w:szCs w:val="18"/>
              </w:rPr>
              <w:t>Teachers implement scaffolding, pre-teaching, and retrieval practice to help disadvantaged pupils retain key knowledge.</w:t>
            </w:r>
          </w:p>
          <w:p w14:paraId="2C896175" w14:textId="53001E61" w:rsidR="0093272F" w:rsidRPr="004074CF" w:rsidRDefault="0093272F" w:rsidP="00FB08E5">
            <w:pPr>
              <w:pStyle w:val="Default"/>
              <w:numPr>
                <w:ilvl w:val="0"/>
                <w:numId w:val="37"/>
              </w:numPr>
              <w:rPr>
                <w:rFonts w:ascii="Arial" w:hAnsi="Arial" w:cs="Arial"/>
                <w:sz w:val="16"/>
                <w:szCs w:val="18"/>
              </w:rPr>
            </w:pPr>
            <w:r w:rsidRPr="004074CF">
              <w:rPr>
                <w:rFonts w:ascii="Arial" w:hAnsi="Arial" w:cs="Arial"/>
                <w:sz w:val="16"/>
                <w:szCs w:val="18"/>
              </w:rPr>
              <w:t>Teachers use explicit vocabulary instruction to bridge language gaps that may affect learning.</w:t>
            </w:r>
          </w:p>
          <w:p w14:paraId="469A61A7" w14:textId="41EF669A" w:rsidR="0093272F" w:rsidRPr="004074CF" w:rsidRDefault="0093272F" w:rsidP="00FB08E5">
            <w:pPr>
              <w:pStyle w:val="Default"/>
              <w:numPr>
                <w:ilvl w:val="0"/>
                <w:numId w:val="37"/>
              </w:numPr>
              <w:rPr>
                <w:rFonts w:ascii="Arial" w:hAnsi="Arial" w:cs="Arial"/>
                <w:sz w:val="16"/>
                <w:szCs w:val="18"/>
              </w:rPr>
            </w:pPr>
            <w:r w:rsidRPr="004074CF">
              <w:rPr>
                <w:rFonts w:ascii="Arial" w:hAnsi="Arial" w:cs="Arial"/>
                <w:sz w:val="16"/>
                <w:szCs w:val="18"/>
              </w:rPr>
              <w:t xml:space="preserve">Teachers utilise teaching assistants effectively, focusing on targeted interventions rather than solely </w:t>
            </w:r>
            <w:r w:rsidR="00525736" w:rsidRPr="004074CF">
              <w:rPr>
                <w:rFonts w:ascii="Arial" w:hAnsi="Arial" w:cs="Arial"/>
                <w:sz w:val="16"/>
                <w:szCs w:val="18"/>
              </w:rPr>
              <w:t>on general</w:t>
            </w:r>
            <w:r w:rsidRPr="004074CF">
              <w:rPr>
                <w:rFonts w:ascii="Arial" w:hAnsi="Arial" w:cs="Arial"/>
                <w:sz w:val="16"/>
                <w:szCs w:val="18"/>
              </w:rPr>
              <w:t xml:space="preserve"> classroom support.</w:t>
            </w:r>
            <w:r w:rsidR="005A1562" w:rsidRPr="004074CF">
              <w:rPr>
                <w:rFonts w:ascii="Arial" w:hAnsi="Arial" w:cs="Arial"/>
                <w:sz w:val="16"/>
                <w:szCs w:val="18"/>
              </w:rPr>
              <w:t xml:space="preserve"> PM interventions are timetabled. </w:t>
            </w:r>
          </w:p>
          <w:p w14:paraId="5DC4D1CD" w14:textId="7D74A43B" w:rsidR="00377A97" w:rsidRPr="004074CF" w:rsidRDefault="00377A97" w:rsidP="00377A97">
            <w:pPr>
              <w:pStyle w:val="Default"/>
              <w:numPr>
                <w:ilvl w:val="0"/>
                <w:numId w:val="37"/>
              </w:numPr>
              <w:rPr>
                <w:rFonts w:ascii="Arial" w:hAnsi="Arial" w:cs="Arial"/>
                <w:sz w:val="16"/>
                <w:szCs w:val="18"/>
              </w:rPr>
            </w:pPr>
            <w:r w:rsidRPr="004074CF">
              <w:rPr>
                <w:rFonts w:ascii="Arial" w:hAnsi="Arial" w:cs="Arial"/>
                <w:sz w:val="16"/>
                <w:szCs w:val="18"/>
              </w:rPr>
              <w:t>PP strategy in place</w:t>
            </w:r>
            <w:r w:rsidR="008A19B6" w:rsidRPr="004074CF">
              <w:rPr>
                <w:rFonts w:ascii="Arial" w:hAnsi="Arial" w:cs="Arial"/>
                <w:sz w:val="16"/>
                <w:szCs w:val="18"/>
              </w:rPr>
              <w:t>.</w:t>
            </w:r>
            <w:r w:rsidR="004074CF">
              <w:t xml:space="preserve"> </w:t>
            </w:r>
            <w:r w:rsidR="004074CF" w:rsidRPr="004074CF">
              <w:rPr>
                <w:rFonts w:ascii="Arial" w:hAnsi="Arial" w:cs="Arial"/>
                <w:sz w:val="16"/>
                <w:szCs w:val="18"/>
              </w:rPr>
              <w:t>Ensure funding is targeted strategically, based on research (e.g., Education Endowment Foundation’s guidance).</w:t>
            </w:r>
          </w:p>
          <w:p w14:paraId="61B244CC" w14:textId="77777777" w:rsidR="00877E73" w:rsidRPr="004074CF" w:rsidRDefault="008A19B6" w:rsidP="00377A97">
            <w:pPr>
              <w:pStyle w:val="Default"/>
              <w:numPr>
                <w:ilvl w:val="0"/>
                <w:numId w:val="37"/>
              </w:numPr>
              <w:rPr>
                <w:rFonts w:ascii="Arial" w:hAnsi="Arial" w:cs="Arial"/>
                <w:sz w:val="16"/>
                <w:szCs w:val="18"/>
              </w:rPr>
            </w:pPr>
            <w:r w:rsidRPr="004074CF">
              <w:rPr>
                <w:rFonts w:ascii="Arial" w:hAnsi="Arial" w:cs="Arial"/>
                <w:sz w:val="16"/>
                <w:szCs w:val="18"/>
              </w:rPr>
              <w:t>Monitoring occurs regularly. Updates made to assessment and recording systems to ensure data is thoroughly analysed and clear actions identified.</w:t>
            </w:r>
          </w:p>
          <w:p w14:paraId="486004B0" w14:textId="77777777" w:rsidR="003F0E6C" w:rsidRPr="004074CF" w:rsidRDefault="00B04F4B" w:rsidP="00377A97">
            <w:pPr>
              <w:pStyle w:val="Default"/>
              <w:numPr>
                <w:ilvl w:val="0"/>
                <w:numId w:val="37"/>
              </w:numPr>
              <w:rPr>
                <w:rFonts w:ascii="Arial" w:hAnsi="Arial" w:cs="Arial"/>
                <w:sz w:val="16"/>
                <w:szCs w:val="18"/>
              </w:rPr>
            </w:pPr>
            <w:r w:rsidRPr="004074CF">
              <w:rPr>
                <w:rFonts w:ascii="Arial" w:hAnsi="Arial" w:cs="Arial"/>
                <w:sz w:val="16"/>
                <w:szCs w:val="18"/>
              </w:rPr>
              <w:t xml:space="preserve">Y6 booster groups for SATs </w:t>
            </w:r>
          </w:p>
          <w:p w14:paraId="111B7393" w14:textId="77777777" w:rsidR="0007267E" w:rsidRDefault="0007267E" w:rsidP="0007267E">
            <w:pPr>
              <w:pStyle w:val="Default"/>
              <w:rPr>
                <w:rFonts w:ascii="Arial" w:hAnsi="Arial" w:cs="Arial"/>
                <w:sz w:val="18"/>
                <w:szCs w:val="20"/>
              </w:rPr>
            </w:pPr>
            <w:r>
              <w:rPr>
                <w:rFonts w:ascii="Arial" w:hAnsi="Arial" w:cs="Arial"/>
                <w:sz w:val="18"/>
                <w:szCs w:val="20"/>
              </w:rPr>
              <w:t>Data Autumn 24</w:t>
            </w:r>
          </w:p>
          <w:p w14:paraId="248D3099" w14:textId="77777777" w:rsidR="0007267E" w:rsidRDefault="0007267E" w:rsidP="0007267E">
            <w:pPr>
              <w:pStyle w:val="Default"/>
              <w:rPr>
                <w:rFonts w:ascii="Arial" w:hAnsi="Arial" w:cs="Arial"/>
                <w:sz w:val="18"/>
                <w:szCs w:val="20"/>
              </w:rPr>
            </w:pPr>
            <w:r w:rsidRPr="0007267E">
              <w:rPr>
                <w:rFonts w:ascii="Arial" w:hAnsi="Arial" w:cs="Arial"/>
                <w:noProof/>
                <w:sz w:val="18"/>
                <w:szCs w:val="20"/>
              </w:rPr>
              <w:drawing>
                <wp:inline distT="0" distB="0" distL="0" distR="0" wp14:anchorId="3ACD7850" wp14:editId="29FB174A">
                  <wp:extent cx="2990850" cy="67661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22794" cy="683843"/>
                          </a:xfrm>
                          <a:prstGeom prst="rect">
                            <a:avLst/>
                          </a:prstGeom>
                        </pic:spPr>
                      </pic:pic>
                    </a:graphicData>
                  </a:graphic>
                </wp:inline>
              </w:drawing>
            </w:r>
          </w:p>
          <w:p w14:paraId="04B7AA02" w14:textId="77777777" w:rsidR="0007267E" w:rsidRDefault="0007267E" w:rsidP="0007267E">
            <w:pPr>
              <w:pStyle w:val="Default"/>
              <w:rPr>
                <w:rFonts w:ascii="Arial" w:hAnsi="Arial" w:cs="Arial"/>
                <w:sz w:val="18"/>
                <w:szCs w:val="20"/>
              </w:rPr>
            </w:pPr>
          </w:p>
          <w:p w14:paraId="53EAB0DF" w14:textId="77777777" w:rsidR="0007267E" w:rsidRDefault="0007267E" w:rsidP="0007267E">
            <w:pPr>
              <w:pStyle w:val="Default"/>
              <w:rPr>
                <w:rFonts w:ascii="Arial" w:hAnsi="Arial" w:cs="Arial"/>
                <w:sz w:val="18"/>
                <w:szCs w:val="20"/>
              </w:rPr>
            </w:pPr>
            <w:r w:rsidRPr="0007267E">
              <w:rPr>
                <w:rFonts w:ascii="Arial" w:hAnsi="Arial" w:cs="Arial"/>
                <w:noProof/>
                <w:sz w:val="18"/>
                <w:szCs w:val="20"/>
              </w:rPr>
              <w:drawing>
                <wp:inline distT="0" distB="0" distL="0" distR="0" wp14:anchorId="50B0B315" wp14:editId="38452849">
                  <wp:extent cx="3219450" cy="81157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32268" cy="814801"/>
                          </a:xfrm>
                          <a:prstGeom prst="rect">
                            <a:avLst/>
                          </a:prstGeom>
                        </pic:spPr>
                      </pic:pic>
                    </a:graphicData>
                  </a:graphic>
                </wp:inline>
              </w:drawing>
            </w:r>
          </w:p>
          <w:p w14:paraId="4EDE3129" w14:textId="77777777" w:rsidR="0007267E" w:rsidRDefault="0007267E" w:rsidP="0007267E">
            <w:pPr>
              <w:pStyle w:val="Default"/>
              <w:rPr>
                <w:rFonts w:ascii="Arial" w:hAnsi="Arial" w:cs="Arial"/>
                <w:sz w:val="18"/>
                <w:szCs w:val="20"/>
              </w:rPr>
            </w:pPr>
          </w:p>
          <w:p w14:paraId="2B18E071" w14:textId="77777777" w:rsidR="0007267E" w:rsidRDefault="0007267E" w:rsidP="0007267E">
            <w:pPr>
              <w:pStyle w:val="Default"/>
              <w:rPr>
                <w:rFonts w:ascii="Arial" w:hAnsi="Arial" w:cs="Arial"/>
                <w:sz w:val="18"/>
                <w:szCs w:val="20"/>
              </w:rPr>
            </w:pPr>
            <w:r w:rsidRPr="0007267E">
              <w:rPr>
                <w:rFonts w:ascii="Arial" w:hAnsi="Arial" w:cs="Arial"/>
                <w:noProof/>
                <w:sz w:val="18"/>
                <w:szCs w:val="20"/>
              </w:rPr>
              <w:drawing>
                <wp:inline distT="0" distB="0" distL="0" distR="0" wp14:anchorId="02C57099" wp14:editId="114CB178">
                  <wp:extent cx="3305175" cy="7319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17094" cy="734625"/>
                          </a:xfrm>
                          <a:prstGeom prst="rect">
                            <a:avLst/>
                          </a:prstGeom>
                        </pic:spPr>
                      </pic:pic>
                    </a:graphicData>
                  </a:graphic>
                </wp:inline>
              </w:drawing>
            </w:r>
          </w:p>
          <w:p w14:paraId="3159C9E0" w14:textId="4640F2EE" w:rsidR="0007267E" w:rsidRDefault="0007267E" w:rsidP="0007267E">
            <w:pPr>
              <w:pStyle w:val="Default"/>
              <w:rPr>
                <w:rFonts w:ascii="Arial" w:hAnsi="Arial" w:cs="Arial"/>
                <w:sz w:val="18"/>
                <w:szCs w:val="20"/>
              </w:rPr>
            </w:pPr>
          </w:p>
          <w:p w14:paraId="02D7FF38" w14:textId="3EFEE108" w:rsidR="0007267E" w:rsidRDefault="0007267E" w:rsidP="0007267E">
            <w:pPr>
              <w:pStyle w:val="Default"/>
              <w:rPr>
                <w:rFonts w:ascii="Arial" w:hAnsi="Arial" w:cs="Arial"/>
                <w:sz w:val="18"/>
                <w:szCs w:val="20"/>
              </w:rPr>
            </w:pPr>
            <w:r w:rsidRPr="0007267E">
              <w:rPr>
                <w:rFonts w:ascii="Arial" w:hAnsi="Arial" w:cs="Arial"/>
                <w:noProof/>
                <w:sz w:val="18"/>
                <w:szCs w:val="20"/>
              </w:rPr>
              <w:drawing>
                <wp:inline distT="0" distB="0" distL="0" distR="0" wp14:anchorId="0EB321FB" wp14:editId="10B94DEF">
                  <wp:extent cx="3276043" cy="81915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76660" cy="819304"/>
                          </a:xfrm>
                          <a:prstGeom prst="rect">
                            <a:avLst/>
                          </a:prstGeom>
                        </pic:spPr>
                      </pic:pic>
                    </a:graphicData>
                  </a:graphic>
                </wp:inline>
              </w:drawing>
            </w:r>
          </w:p>
          <w:p w14:paraId="530BBCDB" w14:textId="13D1A9E6" w:rsidR="00096494" w:rsidRDefault="00096494" w:rsidP="0007267E">
            <w:pPr>
              <w:pStyle w:val="Default"/>
              <w:rPr>
                <w:rFonts w:ascii="Arial" w:hAnsi="Arial" w:cs="Arial"/>
                <w:sz w:val="18"/>
                <w:szCs w:val="20"/>
              </w:rPr>
            </w:pPr>
          </w:p>
          <w:p w14:paraId="6D6F8FA7" w14:textId="6BE6F539" w:rsidR="00096494" w:rsidRDefault="00096494" w:rsidP="0007267E">
            <w:pPr>
              <w:pStyle w:val="Default"/>
              <w:rPr>
                <w:rFonts w:ascii="Arial" w:hAnsi="Arial" w:cs="Arial"/>
                <w:sz w:val="18"/>
                <w:szCs w:val="20"/>
              </w:rPr>
            </w:pPr>
          </w:p>
          <w:p w14:paraId="165A79C8" w14:textId="77777777" w:rsidR="00096494" w:rsidRDefault="00096494" w:rsidP="0007267E">
            <w:pPr>
              <w:pStyle w:val="Default"/>
              <w:rPr>
                <w:rFonts w:ascii="Arial" w:hAnsi="Arial" w:cs="Arial"/>
                <w:sz w:val="18"/>
                <w:szCs w:val="20"/>
              </w:rPr>
            </w:pPr>
          </w:p>
          <w:p w14:paraId="6739D1A4" w14:textId="4A708EDF" w:rsidR="00096494" w:rsidRDefault="00096494" w:rsidP="0007267E">
            <w:pPr>
              <w:pStyle w:val="Default"/>
              <w:rPr>
                <w:rFonts w:ascii="Arial" w:hAnsi="Arial" w:cs="Arial"/>
                <w:sz w:val="18"/>
                <w:szCs w:val="20"/>
              </w:rPr>
            </w:pPr>
            <w:r>
              <w:rPr>
                <w:rFonts w:ascii="Arial" w:hAnsi="Arial" w:cs="Arial"/>
                <w:sz w:val="18"/>
                <w:szCs w:val="20"/>
              </w:rPr>
              <w:lastRenderedPageBreak/>
              <w:t>Data SATs 2025 for pupils in receipt of PPG</w:t>
            </w:r>
          </w:p>
          <w:tbl>
            <w:tblPr>
              <w:tblStyle w:val="TableGrid"/>
              <w:tblW w:w="0" w:type="auto"/>
              <w:tblLayout w:type="fixed"/>
              <w:tblLook w:val="04A0" w:firstRow="1" w:lastRow="0" w:firstColumn="1" w:lastColumn="0" w:noHBand="0" w:noVBand="1"/>
            </w:tblPr>
            <w:tblGrid>
              <w:gridCol w:w="998"/>
              <w:gridCol w:w="998"/>
              <w:gridCol w:w="998"/>
              <w:gridCol w:w="999"/>
              <w:gridCol w:w="999"/>
              <w:gridCol w:w="999"/>
              <w:gridCol w:w="999"/>
              <w:gridCol w:w="999"/>
              <w:gridCol w:w="999"/>
            </w:tblGrid>
            <w:tr w:rsidR="00096494" w14:paraId="28451B88" w14:textId="77777777" w:rsidTr="00096494">
              <w:tc>
                <w:tcPr>
                  <w:tcW w:w="998" w:type="dxa"/>
                </w:tcPr>
                <w:p w14:paraId="771B2532" w14:textId="6C52A60B" w:rsidR="00096494" w:rsidRDefault="00096494" w:rsidP="0007267E">
                  <w:pPr>
                    <w:pStyle w:val="Default"/>
                    <w:rPr>
                      <w:rFonts w:ascii="Arial" w:hAnsi="Arial" w:cs="Arial"/>
                      <w:sz w:val="18"/>
                      <w:szCs w:val="20"/>
                    </w:rPr>
                  </w:pPr>
                  <w:r>
                    <w:rPr>
                      <w:rFonts w:ascii="Arial" w:hAnsi="Arial" w:cs="Arial"/>
                      <w:sz w:val="18"/>
                      <w:szCs w:val="20"/>
                    </w:rPr>
                    <w:t>PPG</w:t>
                  </w:r>
                </w:p>
              </w:tc>
              <w:tc>
                <w:tcPr>
                  <w:tcW w:w="998" w:type="dxa"/>
                </w:tcPr>
                <w:p w14:paraId="676EEFBD" w14:textId="361EB23F" w:rsidR="00096494" w:rsidRDefault="00096494" w:rsidP="0007267E">
                  <w:pPr>
                    <w:pStyle w:val="Default"/>
                    <w:rPr>
                      <w:rFonts w:ascii="Arial" w:hAnsi="Arial" w:cs="Arial"/>
                      <w:sz w:val="18"/>
                      <w:szCs w:val="20"/>
                    </w:rPr>
                  </w:pPr>
                  <w:r>
                    <w:rPr>
                      <w:rFonts w:ascii="Arial" w:hAnsi="Arial" w:cs="Arial"/>
                      <w:sz w:val="18"/>
                      <w:szCs w:val="20"/>
                    </w:rPr>
                    <w:t>Reading</w:t>
                  </w:r>
                </w:p>
              </w:tc>
              <w:tc>
                <w:tcPr>
                  <w:tcW w:w="998" w:type="dxa"/>
                </w:tcPr>
                <w:p w14:paraId="25F01A2D" w14:textId="77777777" w:rsidR="00096494" w:rsidRDefault="00096494" w:rsidP="0007267E">
                  <w:pPr>
                    <w:pStyle w:val="Default"/>
                    <w:rPr>
                      <w:rFonts w:ascii="Arial" w:hAnsi="Arial" w:cs="Arial"/>
                      <w:sz w:val="18"/>
                      <w:szCs w:val="20"/>
                    </w:rPr>
                  </w:pPr>
                </w:p>
              </w:tc>
              <w:tc>
                <w:tcPr>
                  <w:tcW w:w="999" w:type="dxa"/>
                </w:tcPr>
                <w:p w14:paraId="0728F523" w14:textId="2628A5CE" w:rsidR="00096494" w:rsidRDefault="00096494" w:rsidP="0007267E">
                  <w:pPr>
                    <w:pStyle w:val="Default"/>
                    <w:rPr>
                      <w:rFonts w:ascii="Arial" w:hAnsi="Arial" w:cs="Arial"/>
                      <w:sz w:val="18"/>
                      <w:szCs w:val="20"/>
                    </w:rPr>
                  </w:pPr>
                  <w:r>
                    <w:rPr>
                      <w:rFonts w:ascii="Arial" w:hAnsi="Arial" w:cs="Arial"/>
                      <w:sz w:val="18"/>
                      <w:szCs w:val="20"/>
                    </w:rPr>
                    <w:t xml:space="preserve">Writing </w:t>
                  </w:r>
                </w:p>
              </w:tc>
              <w:tc>
                <w:tcPr>
                  <w:tcW w:w="999" w:type="dxa"/>
                </w:tcPr>
                <w:p w14:paraId="4950E973" w14:textId="77777777" w:rsidR="00096494" w:rsidRDefault="00096494" w:rsidP="0007267E">
                  <w:pPr>
                    <w:pStyle w:val="Default"/>
                    <w:rPr>
                      <w:rFonts w:ascii="Arial" w:hAnsi="Arial" w:cs="Arial"/>
                      <w:sz w:val="18"/>
                      <w:szCs w:val="20"/>
                    </w:rPr>
                  </w:pPr>
                </w:p>
              </w:tc>
              <w:tc>
                <w:tcPr>
                  <w:tcW w:w="999" w:type="dxa"/>
                </w:tcPr>
                <w:p w14:paraId="4018C149" w14:textId="35BA53B3" w:rsidR="00096494" w:rsidRDefault="00096494" w:rsidP="0007267E">
                  <w:pPr>
                    <w:pStyle w:val="Default"/>
                    <w:rPr>
                      <w:rFonts w:ascii="Arial" w:hAnsi="Arial" w:cs="Arial"/>
                      <w:sz w:val="18"/>
                      <w:szCs w:val="20"/>
                    </w:rPr>
                  </w:pPr>
                  <w:r>
                    <w:rPr>
                      <w:rFonts w:ascii="Arial" w:hAnsi="Arial" w:cs="Arial"/>
                      <w:sz w:val="18"/>
                      <w:szCs w:val="20"/>
                    </w:rPr>
                    <w:t xml:space="preserve">Maths </w:t>
                  </w:r>
                </w:p>
              </w:tc>
              <w:tc>
                <w:tcPr>
                  <w:tcW w:w="999" w:type="dxa"/>
                </w:tcPr>
                <w:p w14:paraId="10BBE590" w14:textId="77777777" w:rsidR="00096494" w:rsidRDefault="00096494" w:rsidP="0007267E">
                  <w:pPr>
                    <w:pStyle w:val="Default"/>
                    <w:rPr>
                      <w:rFonts w:ascii="Arial" w:hAnsi="Arial" w:cs="Arial"/>
                      <w:sz w:val="18"/>
                      <w:szCs w:val="20"/>
                    </w:rPr>
                  </w:pPr>
                </w:p>
              </w:tc>
              <w:tc>
                <w:tcPr>
                  <w:tcW w:w="999" w:type="dxa"/>
                </w:tcPr>
                <w:p w14:paraId="13628933" w14:textId="4798AAA3" w:rsidR="00096494" w:rsidRDefault="00096494" w:rsidP="0007267E">
                  <w:pPr>
                    <w:pStyle w:val="Default"/>
                    <w:rPr>
                      <w:rFonts w:ascii="Arial" w:hAnsi="Arial" w:cs="Arial"/>
                      <w:sz w:val="18"/>
                      <w:szCs w:val="20"/>
                    </w:rPr>
                  </w:pPr>
                  <w:r>
                    <w:rPr>
                      <w:rFonts w:ascii="Arial" w:hAnsi="Arial" w:cs="Arial"/>
                      <w:sz w:val="18"/>
                      <w:szCs w:val="20"/>
                    </w:rPr>
                    <w:t>RWM</w:t>
                  </w:r>
                </w:p>
              </w:tc>
              <w:tc>
                <w:tcPr>
                  <w:tcW w:w="999" w:type="dxa"/>
                </w:tcPr>
                <w:p w14:paraId="463632BB" w14:textId="77777777" w:rsidR="00096494" w:rsidRDefault="00096494" w:rsidP="0007267E">
                  <w:pPr>
                    <w:pStyle w:val="Default"/>
                    <w:rPr>
                      <w:rFonts w:ascii="Arial" w:hAnsi="Arial" w:cs="Arial"/>
                      <w:sz w:val="18"/>
                      <w:szCs w:val="20"/>
                    </w:rPr>
                  </w:pPr>
                </w:p>
              </w:tc>
            </w:tr>
            <w:tr w:rsidR="00096494" w14:paraId="3240852A" w14:textId="77777777" w:rsidTr="00096494">
              <w:tc>
                <w:tcPr>
                  <w:tcW w:w="998" w:type="dxa"/>
                </w:tcPr>
                <w:p w14:paraId="7E3E03F3" w14:textId="77777777" w:rsidR="00096494" w:rsidRDefault="00096494" w:rsidP="00096494">
                  <w:pPr>
                    <w:pStyle w:val="Default"/>
                    <w:rPr>
                      <w:rFonts w:ascii="Arial" w:hAnsi="Arial" w:cs="Arial"/>
                      <w:sz w:val="18"/>
                      <w:szCs w:val="20"/>
                    </w:rPr>
                  </w:pPr>
                </w:p>
              </w:tc>
              <w:tc>
                <w:tcPr>
                  <w:tcW w:w="998" w:type="dxa"/>
                </w:tcPr>
                <w:p w14:paraId="2C2A6F6C" w14:textId="143F59F2" w:rsidR="00096494" w:rsidRDefault="00096494" w:rsidP="00096494">
                  <w:pPr>
                    <w:pStyle w:val="Default"/>
                    <w:rPr>
                      <w:rFonts w:ascii="Arial" w:hAnsi="Arial" w:cs="Arial"/>
                      <w:sz w:val="18"/>
                      <w:szCs w:val="20"/>
                    </w:rPr>
                  </w:pPr>
                  <w:r>
                    <w:rPr>
                      <w:rFonts w:ascii="Arial" w:hAnsi="Arial" w:cs="Arial"/>
                      <w:sz w:val="18"/>
                      <w:szCs w:val="20"/>
                    </w:rPr>
                    <w:t>School</w:t>
                  </w:r>
                </w:p>
              </w:tc>
              <w:tc>
                <w:tcPr>
                  <w:tcW w:w="998" w:type="dxa"/>
                </w:tcPr>
                <w:p w14:paraId="73015CAC" w14:textId="1C6DCBA5" w:rsidR="00096494" w:rsidRDefault="00096494" w:rsidP="00096494">
                  <w:pPr>
                    <w:pStyle w:val="Default"/>
                    <w:rPr>
                      <w:rFonts w:ascii="Arial" w:hAnsi="Arial" w:cs="Arial"/>
                      <w:sz w:val="18"/>
                      <w:szCs w:val="20"/>
                    </w:rPr>
                  </w:pPr>
                  <w:r>
                    <w:rPr>
                      <w:rFonts w:ascii="Arial" w:hAnsi="Arial" w:cs="Arial"/>
                      <w:sz w:val="18"/>
                      <w:szCs w:val="20"/>
                    </w:rPr>
                    <w:t>National</w:t>
                  </w:r>
                </w:p>
              </w:tc>
              <w:tc>
                <w:tcPr>
                  <w:tcW w:w="999" w:type="dxa"/>
                </w:tcPr>
                <w:p w14:paraId="164D158B" w14:textId="582A1E18" w:rsidR="00096494" w:rsidRDefault="00096494" w:rsidP="00096494">
                  <w:pPr>
                    <w:pStyle w:val="Default"/>
                    <w:rPr>
                      <w:rFonts w:ascii="Arial" w:hAnsi="Arial" w:cs="Arial"/>
                      <w:sz w:val="18"/>
                      <w:szCs w:val="20"/>
                    </w:rPr>
                  </w:pPr>
                  <w:r>
                    <w:rPr>
                      <w:rFonts w:ascii="Arial" w:hAnsi="Arial" w:cs="Arial"/>
                      <w:sz w:val="18"/>
                      <w:szCs w:val="20"/>
                    </w:rPr>
                    <w:t>School</w:t>
                  </w:r>
                </w:p>
              </w:tc>
              <w:tc>
                <w:tcPr>
                  <w:tcW w:w="999" w:type="dxa"/>
                </w:tcPr>
                <w:p w14:paraId="26402E12" w14:textId="62D161C6" w:rsidR="00096494" w:rsidRDefault="00096494" w:rsidP="00096494">
                  <w:pPr>
                    <w:pStyle w:val="Default"/>
                    <w:rPr>
                      <w:rFonts w:ascii="Arial" w:hAnsi="Arial" w:cs="Arial"/>
                      <w:sz w:val="18"/>
                      <w:szCs w:val="20"/>
                    </w:rPr>
                  </w:pPr>
                  <w:r>
                    <w:rPr>
                      <w:rFonts w:ascii="Arial" w:hAnsi="Arial" w:cs="Arial"/>
                      <w:sz w:val="18"/>
                      <w:szCs w:val="20"/>
                    </w:rPr>
                    <w:t>National</w:t>
                  </w:r>
                </w:p>
              </w:tc>
              <w:tc>
                <w:tcPr>
                  <w:tcW w:w="999" w:type="dxa"/>
                </w:tcPr>
                <w:p w14:paraId="07342157" w14:textId="250D2D7A" w:rsidR="00096494" w:rsidRDefault="00096494" w:rsidP="00096494">
                  <w:pPr>
                    <w:pStyle w:val="Default"/>
                    <w:rPr>
                      <w:rFonts w:ascii="Arial" w:hAnsi="Arial" w:cs="Arial"/>
                      <w:sz w:val="18"/>
                      <w:szCs w:val="20"/>
                    </w:rPr>
                  </w:pPr>
                  <w:r>
                    <w:rPr>
                      <w:rFonts w:ascii="Arial" w:hAnsi="Arial" w:cs="Arial"/>
                      <w:sz w:val="18"/>
                      <w:szCs w:val="20"/>
                    </w:rPr>
                    <w:t>School</w:t>
                  </w:r>
                </w:p>
              </w:tc>
              <w:tc>
                <w:tcPr>
                  <w:tcW w:w="999" w:type="dxa"/>
                </w:tcPr>
                <w:p w14:paraId="75EFADF1" w14:textId="05965D57" w:rsidR="00096494" w:rsidRDefault="00096494" w:rsidP="00096494">
                  <w:pPr>
                    <w:pStyle w:val="Default"/>
                    <w:rPr>
                      <w:rFonts w:ascii="Arial" w:hAnsi="Arial" w:cs="Arial"/>
                      <w:sz w:val="18"/>
                      <w:szCs w:val="20"/>
                    </w:rPr>
                  </w:pPr>
                  <w:r>
                    <w:rPr>
                      <w:rFonts w:ascii="Arial" w:hAnsi="Arial" w:cs="Arial"/>
                      <w:sz w:val="18"/>
                      <w:szCs w:val="20"/>
                    </w:rPr>
                    <w:t>National</w:t>
                  </w:r>
                </w:p>
              </w:tc>
              <w:tc>
                <w:tcPr>
                  <w:tcW w:w="999" w:type="dxa"/>
                </w:tcPr>
                <w:p w14:paraId="06F0DE41" w14:textId="13431B7C" w:rsidR="00096494" w:rsidRDefault="00096494" w:rsidP="00096494">
                  <w:pPr>
                    <w:pStyle w:val="Default"/>
                    <w:rPr>
                      <w:rFonts w:ascii="Arial" w:hAnsi="Arial" w:cs="Arial"/>
                      <w:sz w:val="18"/>
                      <w:szCs w:val="20"/>
                    </w:rPr>
                  </w:pPr>
                  <w:r>
                    <w:rPr>
                      <w:rFonts w:ascii="Arial" w:hAnsi="Arial" w:cs="Arial"/>
                      <w:sz w:val="18"/>
                      <w:szCs w:val="20"/>
                    </w:rPr>
                    <w:t>School</w:t>
                  </w:r>
                </w:p>
              </w:tc>
              <w:tc>
                <w:tcPr>
                  <w:tcW w:w="999" w:type="dxa"/>
                </w:tcPr>
                <w:p w14:paraId="618B2613" w14:textId="10822CE1" w:rsidR="00096494" w:rsidRDefault="00096494" w:rsidP="00096494">
                  <w:pPr>
                    <w:pStyle w:val="Default"/>
                    <w:rPr>
                      <w:rFonts w:ascii="Arial" w:hAnsi="Arial" w:cs="Arial"/>
                      <w:sz w:val="18"/>
                      <w:szCs w:val="20"/>
                    </w:rPr>
                  </w:pPr>
                  <w:r>
                    <w:rPr>
                      <w:rFonts w:ascii="Arial" w:hAnsi="Arial" w:cs="Arial"/>
                      <w:sz w:val="18"/>
                      <w:szCs w:val="20"/>
                    </w:rPr>
                    <w:t>National</w:t>
                  </w:r>
                </w:p>
              </w:tc>
            </w:tr>
            <w:tr w:rsidR="00096494" w14:paraId="0FBE7BF2" w14:textId="77777777" w:rsidTr="00096494">
              <w:tc>
                <w:tcPr>
                  <w:tcW w:w="998" w:type="dxa"/>
                </w:tcPr>
                <w:p w14:paraId="70416310" w14:textId="77777777" w:rsidR="00096494" w:rsidRDefault="00096494" w:rsidP="0007267E">
                  <w:pPr>
                    <w:pStyle w:val="Default"/>
                    <w:rPr>
                      <w:rFonts w:ascii="Arial" w:hAnsi="Arial" w:cs="Arial"/>
                      <w:sz w:val="18"/>
                      <w:szCs w:val="20"/>
                    </w:rPr>
                  </w:pPr>
                </w:p>
              </w:tc>
              <w:tc>
                <w:tcPr>
                  <w:tcW w:w="998" w:type="dxa"/>
                </w:tcPr>
                <w:p w14:paraId="17824F9B" w14:textId="6BB8ED62" w:rsidR="00096494" w:rsidRDefault="00096494" w:rsidP="0007267E">
                  <w:pPr>
                    <w:pStyle w:val="Default"/>
                    <w:rPr>
                      <w:rFonts w:ascii="Arial" w:hAnsi="Arial" w:cs="Arial"/>
                      <w:sz w:val="18"/>
                      <w:szCs w:val="20"/>
                    </w:rPr>
                  </w:pPr>
                  <w:r>
                    <w:rPr>
                      <w:rFonts w:ascii="Arial" w:hAnsi="Arial" w:cs="Arial"/>
                      <w:sz w:val="18"/>
                      <w:szCs w:val="20"/>
                    </w:rPr>
                    <w:t>75%</w:t>
                  </w:r>
                </w:p>
              </w:tc>
              <w:tc>
                <w:tcPr>
                  <w:tcW w:w="998" w:type="dxa"/>
                </w:tcPr>
                <w:p w14:paraId="7D34AB45" w14:textId="3D2B5422" w:rsidR="00096494" w:rsidRDefault="00096494" w:rsidP="0007267E">
                  <w:pPr>
                    <w:pStyle w:val="Default"/>
                    <w:rPr>
                      <w:rFonts w:ascii="Arial" w:hAnsi="Arial" w:cs="Arial"/>
                      <w:sz w:val="18"/>
                      <w:szCs w:val="20"/>
                    </w:rPr>
                  </w:pPr>
                  <w:r>
                    <w:rPr>
                      <w:rFonts w:ascii="Arial" w:hAnsi="Arial" w:cs="Arial"/>
                      <w:sz w:val="18"/>
                      <w:szCs w:val="20"/>
                    </w:rPr>
                    <w:t>60%</w:t>
                  </w:r>
                </w:p>
              </w:tc>
              <w:tc>
                <w:tcPr>
                  <w:tcW w:w="999" w:type="dxa"/>
                </w:tcPr>
                <w:p w14:paraId="689B7E95" w14:textId="18FB3756" w:rsidR="00096494" w:rsidRDefault="00096494" w:rsidP="0007267E">
                  <w:pPr>
                    <w:pStyle w:val="Default"/>
                    <w:rPr>
                      <w:rFonts w:ascii="Arial" w:hAnsi="Arial" w:cs="Arial"/>
                      <w:sz w:val="18"/>
                      <w:szCs w:val="20"/>
                    </w:rPr>
                  </w:pPr>
                  <w:r>
                    <w:rPr>
                      <w:rFonts w:ascii="Arial" w:hAnsi="Arial" w:cs="Arial"/>
                      <w:sz w:val="18"/>
                      <w:szCs w:val="20"/>
                    </w:rPr>
                    <w:t>65%</w:t>
                  </w:r>
                </w:p>
              </w:tc>
              <w:tc>
                <w:tcPr>
                  <w:tcW w:w="999" w:type="dxa"/>
                </w:tcPr>
                <w:p w14:paraId="30541889" w14:textId="037C314A" w:rsidR="00096494" w:rsidRDefault="00096494" w:rsidP="0007267E">
                  <w:pPr>
                    <w:pStyle w:val="Default"/>
                    <w:rPr>
                      <w:rFonts w:ascii="Arial" w:hAnsi="Arial" w:cs="Arial"/>
                      <w:sz w:val="18"/>
                      <w:szCs w:val="20"/>
                    </w:rPr>
                  </w:pPr>
                  <w:r>
                    <w:rPr>
                      <w:rFonts w:ascii="Arial" w:hAnsi="Arial" w:cs="Arial"/>
                      <w:sz w:val="18"/>
                      <w:szCs w:val="20"/>
                    </w:rPr>
                    <w:t>53%</w:t>
                  </w:r>
                </w:p>
              </w:tc>
              <w:tc>
                <w:tcPr>
                  <w:tcW w:w="999" w:type="dxa"/>
                </w:tcPr>
                <w:p w14:paraId="253E03A8" w14:textId="507BFAC6" w:rsidR="00096494" w:rsidRDefault="00096494" w:rsidP="0007267E">
                  <w:pPr>
                    <w:pStyle w:val="Default"/>
                    <w:rPr>
                      <w:rFonts w:ascii="Arial" w:hAnsi="Arial" w:cs="Arial"/>
                      <w:sz w:val="18"/>
                      <w:szCs w:val="20"/>
                    </w:rPr>
                  </w:pPr>
                  <w:r>
                    <w:rPr>
                      <w:rFonts w:ascii="Arial" w:hAnsi="Arial" w:cs="Arial"/>
                      <w:sz w:val="18"/>
                      <w:szCs w:val="20"/>
                    </w:rPr>
                    <w:t>85%</w:t>
                  </w:r>
                </w:p>
              </w:tc>
              <w:tc>
                <w:tcPr>
                  <w:tcW w:w="999" w:type="dxa"/>
                </w:tcPr>
                <w:p w14:paraId="571F0D3C" w14:textId="4CECF1FA" w:rsidR="00096494" w:rsidRDefault="00096494" w:rsidP="0007267E">
                  <w:pPr>
                    <w:pStyle w:val="Default"/>
                    <w:rPr>
                      <w:rFonts w:ascii="Arial" w:hAnsi="Arial" w:cs="Arial"/>
                      <w:sz w:val="18"/>
                      <w:szCs w:val="20"/>
                    </w:rPr>
                  </w:pPr>
                  <w:r>
                    <w:rPr>
                      <w:rFonts w:ascii="Arial" w:hAnsi="Arial" w:cs="Arial"/>
                      <w:sz w:val="18"/>
                      <w:szCs w:val="20"/>
                    </w:rPr>
                    <w:t>56%</w:t>
                  </w:r>
                </w:p>
              </w:tc>
              <w:tc>
                <w:tcPr>
                  <w:tcW w:w="999" w:type="dxa"/>
                </w:tcPr>
                <w:p w14:paraId="5D4BA264" w14:textId="227FAB28" w:rsidR="00096494" w:rsidRDefault="00096494" w:rsidP="0007267E">
                  <w:pPr>
                    <w:pStyle w:val="Default"/>
                    <w:rPr>
                      <w:rFonts w:ascii="Arial" w:hAnsi="Arial" w:cs="Arial"/>
                      <w:sz w:val="18"/>
                      <w:szCs w:val="20"/>
                    </w:rPr>
                  </w:pPr>
                  <w:r>
                    <w:rPr>
                      <w:rFonts w:ascii="Arial" w:hAnsi="Arial" w:cs="Arial"/>
                      <w:sz w:val="18"/>
                      <w:szCs w:val="20"/>
                    </w:rPr>
                    <w:t>65%</w:t>
                  </w:r>
                </w:p>
              </w:tc>
              <w:tc>
                <w:tcPr>
                  <w:tcW w:w="999" w:type="dxa"/>
                </w:tcPr>
                <w:p w14:paraId="39A1D03D" w14:textId="08F4C0C3" w:rsidR="00096494" w:rsidRDefault="00096494" w:rsidP="0007267E">
                  <w:pPr>
                    <w:pStyle w:val="Default"/>
                    <w:rPr>
                      <w:rFonts w:ascii="Arial" w:hAnsi="Arial" w:cs="Arial"/>
                      <w:sz w:val="18"/>
                      <w:szCs w:val="20"/>
                    </w:rPr>
                  </w:pPr>
                  <w:r>
                    <w:rPr>
                      <w:rFonts w:ascii="Arial" w:hAnsi="Arial" w:cs="Arial"/>
                      <w:sz w:val="18"/>
                      <w:szCs w:val="20"/>
                    </w:rPr>
                    <w:t>40%</w:t>
                  </w:r>
                </w:p>
              </w:tc>
            </w:tr>
          </w:tbl>
          <w:p w14:paraId="31AB2A55" w14:textId="77777777" w:rsidR="00096494" w:rsidRDefault="00096494" w:rsidP="0007267E">
            <w:pPr>
              <w:pStyle w:val="Default"/>
              <w:rPr>
                <w:rFonts w:ascii="Arial" w:hAnsi="Arial" w:cs="Arial"/>
                <w:sz w:val="18"/>
                <w:szCs w:val="20"/>
              </w:rPr>
            </w:pPr>
          </w:p>
          <w:p w14:paraId="7A5836AD" w14:textId="2B01CA95" w:rsidR="0007267E" w:rsidRPr="00D87A67" w:rsidRDefault="0007267E" w:rsidP="0007267E">
            <w:pPr>
              <w:pStyle w:val="Default"/>
              <w:rPr>
                <w:rFonts w:ascii="Arial" w:hAnsi="Arial" w:cs="Arial"/>
                <w:sz w:val="18"/>
                <w:szCs w:val="20"/>
              </w:rPr>
            </w:pPr>
          </w:p>
        </w:tc>
      </w:tr>
    </w:tbl>
    <w:p w14:paraId="7C27D767" w14:textId="77777777" w:rsidR="004074CF" w:rsidRDefault="004074CF">
      <w:r>
        <w:lastRenderedPageBreak/>
        <w:br w:type="page"/>
      </w:r>
    </w:p>
    <w:tbl>
      <w:tblPr>
        <w:tblW w:w="159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5"/>
        <w:gridCol w:w="2126"/>
        <w:gridCol w:w="1276"/>
        <w:gridCol w:w="1417"/>
        <w:gridCol w:w="5812"/>
      </w:tblGrid>
      <w:tr w:rsidR="0035239B" w:rsidRPr="008B2A2A" w14:paraId="7F055929" w14:textId="77777777" w:rsidTr="00DA29AE">
        <w:trPr>
          <w:tblHeader/>
        </w:trPr>
        <w:tc>
          <w:tcPr>
            <w:tcW w:w="15906" w:type="dxa"/>
            <w:gridSpan w:val="5"/>
            <w:tcBorders>
              <w:bottom w:val="single" w:sz="4" w:space="0" w:color="auto"/>
            </w:tcBorders>
          </w:tcPr>
          <w:p w14:paraId="2205099D" w14:textId="53C30872" w:rsidR="0035239B" w:rsidRDefault="0035239B" w:rsidP="0035239B">
            <w:pPr>
              <w:pStyle w:val="ListParagraph"/>
              <w:numPr>
                <w:ilvl w:val="0"/>
                <w:numId w:val="29"/>
              </w:numPr>
              <w:autoSpaceDE w:val="0"/>
              <w:autoSpaceDN w:val="0"/>
              <w:adjustRightInd w:val="0"/>
              <w:rPr>
                <w:rFonts w:ascii="Arial" w:hAnsi="Arial" w:cs="Arial"/>
                <w:b/>
              </w:rPr>
            </w:pPr>
            <w:r w:rsidRPr="0035239B">
              <w:rPr>
                <w:rFonts w:ascii="Arial" w:hAnsi="Arial" w:cs="Arial"/>
                <w:b/>
              </w:rPr>
              <w:lastRenderedPageBreak/>
              <w:t>Pupil Attainment and Progress/Gender, Race and Disability</w:t>
            </w:r>
          </w:p>
          <w:p w14:paraId="364E905F" w14:textId="77777777" w:rsidR="0035239B" w:rsidRPr="00DA29AE" w:rsidRDefault="0035239B" w:rsidP="00DA29AE">
            <w:pPr>
              <w:autoSpaceDE w:val="0"/>
              <w:autoSpaceDN w:val="0"/>
              <w:adjustRightInd w:val="0"/>
              <w:rPr>
                <w:rFonts w:ascii="Arial" w:hAnsi="Arial" w:cs="Arial"/>
                <w:b/>
              </w:rPr>
            </w:pPr>
            <w:r w:rsidRPr="00DA29AE">
              <w:rPr>
                <w:rFonts w:ascii="Arial" w:hAnsi="Arial" w:cs="Arial"/>
                <w:b/>
              </w:rPr>
              <w:t>To monitor and analyse pupil achievement by race, gender and disability and act on any trends or patterns in the data that require additional support for pupils.</w:t>
            </w:r>
          </w:p>
        </w:tc>
      </w:tr>
      <w:tr w:rsidR="0035239B" w:rsidRPr="008B2A2A" w14:paraId="4A42BA96" w14:textId="77777777" w:rsidTr="003935AF">
        <w:trPr>
          <w:tblHeader/>
        </w:trPr>
        <w:tc>
          <w:tcPr>
            <w:tcW w:w="5275" w:type="dxa"/>
            <w:shd w:val="clear" w:color="auto" w:fill="C0C0C0"/>
          </w:tcPr>
          <w:p w14:paraId="0B3A7322" w14:textId="77777777" w:rsidR="0035239B" w:rsidRPr="008B2A2A" w:rsidRDefault="0035239B" w:rsidP="00E466A4">
            <w:pPr>
              <w:autoSpaceDE w:val="0"/>
              <w:autoSpaceDN w:val="0"/>
              <w:adjustRightInd w:val="0"/>
              <w:rPr>
                <w:rFonts w:ascii="Arial" w:hAnsi="Arial" w:cs="Arial"/>
                <w:b/>
              </w:rPr>
            </w:pPr>
            <w:r w:rsidRPr="008B2A2A">
              <w:rPr>
                <w:rFonts w:ascii="Arial" w:hAnsi="Arial" w:cs="Arial"/>
                <w:b/>
              </w:rPr>
              <w:t>Strategy</w:t>
            </w:r>
          </w:p>
        </w:tc>
        <w:tc>
          <w:tcPr>
            <w:tcW w:w="2126" w:type="dxa"/>
            <w:shd w:val="clear" w:color="auto" w:fill="C0C0C0"/>
          </w:tcPr>
          <w:p w14:paraId="5C5F8EEE" w14:textId="77777777" w:rsidR="0035239B" w:rsidRPr="008B2A2A" w:rsidRDefault="0035239B" w:rsidP="00E466A4">
            <w:pPr>
              <w:autoSpaceDE w:val="0"/>
              <w:autoSpaceDN w:val="0"/>
              <w:adjustRightInd w:val="0"/>
              <w:rPr>
                <w:rFonts w:ascii="Arial" w:hAnsi="Arial" w:cs="Arial"/>
                <w:b/>
              </w:rPr>
            </w:pPr>
            <w:r w:rsidRPr="008B2A2A">
              <w:rPr>
                <w:rFonts w:ascii="Arial" w:hAnsi="Arial" w:cs="Arial"/>
                <w:b/>
              </w:rPr>
              <w:t>Success criteria</w:t>
            </w:r>
          </w:p>
        </w:tc>
        <w:tc>
          <w:tcPr>
            <w:tcW w:w="1276" w:type="dxa"/>
            <w:shd w:val="clear" w:color="auto" w:fill="C0C0C0"/>
          </w:tcPr>
          <w:p w14:paraId="58FB2769" w14:textId="77777777" w:rsidR="0035239B" w:rsidRPr="008B2A2A" w:rsidRDefault="0035239B" w:rsidP="00E466A4">
            <w:pPr>
              <w:autoSpaceDE w:val="0"/>
              <w:autoSpaceDN w:val="0"/>
              <w:adjustRightInd w:val="0"/>
              <w:rPr>
                <w:rFonts w:ascii="Arial" w:hAnsi="Arial" w:cs="Arial"/>
                <w:b/>
              </w:rPr>
            </w:pPr>
            <w:r w:rsidRPr="00D87A67">
              <w:rPr>
                <w:rFonts w:ascii="Arial" w:hAnsi="Arial" w:cs="Arial"/>
                <w:b/>
                <w:sz w:val="14"/>
              </w:rPr>
              <w:t>Responsibility</w:t>
            </w:r>
          </w:p>
        </w:tc>
        <w:tc>
          <w:tcPr>
            <w:tcW w:w="1417" w:type="dxa"/>
            <w:shd w:val="clear" w:color="auto" w:fill="C0C0C0"/>
          </w:tcPr>
          <w:p w14:paraId="3623D703" w14:textId="77777777" w:rsidR="0035239B" w:rsidRPr="008B2A2A" w:rsidRDefault="0035239B" w:rsidP="00E466A4">
            <w:pPr>
              <w:autoSpaceDE w:val="0"/>
              <w:autoSpaceDN w:val="0"/>
              <w:adjustRightInd w:val="0"/>
              <w:rPr>
                <w:rFonts w:ascii="Arial" w:hAnsi="Arial" w:cs="Arial"/>
                <w:b/>
              </w:rPr>
            </w:pPr>
            <w:r w:rsidRPr="008B2A2A">
              <w:rPr>
                <w:rFonts w:ascii="Arial" w:hAnsi="Arial" w:cs="Arial"/>
                <w:b/>
              </w:rPr>
              <w:t>Timescale</w:t>
            </w:r>
          </w:p>
        </w:tc>
        <w:tc>
          <w:tcPr>
            <w:tcW w:w="5812" w:type="dxa"/>
            <w:shd w:val="clear" w:color="auto" w:fill="C0C0C0"/>
          </w:tcPr>
          <w:p w14:paraId="17FC6F33" w14:textId="77777777" w:rsidR="0035239B" w:rsidRPr="008B2A2A" w:rsidRDefault="0035239B" w:rsidP="00E466A4">
            <w:pPr>
              <w:autoSpaceDE w:val="0"/>
              <w:autoSpaceDN w:val="0"/>
              <w:adjustRightInd w:val="0"/>
              <w:rPr>
                <w:rFonts w:ascii="Arial" w:hAnsi="Arial" w:cs="Arial"/>
                <w:b/>
              </w:rPr>
            </w:pPr>
            <w:r>
              <w:rPr>
                <w:rFonts w:ascii="Arial" w:hAnsi="Arial" w:cs="Arial"/>
                <w:b/>
              </w:rPr>
              <w:t>Evaluation</w:t>
            </w:r>
          </w:p>
        </w:tc>
      </w:tr>
      <w:tr w:rsidR="0035239B" w:rsidRPr="00D87A67" w14:paraId="3EF3FBC0" w14:textId="77777777" w:rsidTr="003935AF">
        <w:tc>
          <w:tcPr>
            <w:tcW w:w="5275" w:type="dxa"/>
            <w:shd w:val="clear" w:color="auto" w:fill="auto"/>
          </w:tcPr>
          <w:p w14:paraId="7CFCFC22" w14:textId="77777777" w:rsidR="0035239B" w:rsidRPr="00946B32" w:rsidRDefault="00941128" w:rsidP="00E466A4">
            <w:pPr>
              <w:autoSpaceDE w:val="0"/>
              <w:autoSpaceDN w:val="0"/>
              <w:adjustRightInd w:val="0"/>
              <w:spacing w:after="0"/>
            </w:pPr>
            <w:r>
              <w:t>The progress of all groups will be continuously tracked. Appropriate support is targeted where necessary to ensure that all groups make at least good progress. Targeted interventions will be tracked to ensure pupils make progress to align with their peers.</w:t>
            </w:r>
          </w:p>
        </w:tc>
        <w:tc>
          <w:tcPr>
            <w:tcW w:w="2126" w:type="dxa"/>
            <w:shd w:val="clear" w:color="auto" w:fill="auto"/>
          </w:tcPr>
          <w:p w14:paraId="106196EC" w14:textId="77777777" w:rsidR="0035239B" w:rsidRPr="00946B32" w:rsidRDefault="00941128" w:rsidP="00E466A4">
            <w:pPr>
              <w:autoSpaceDE w:val="0"/>
              <w:autoSpaceDN w:val="0"/>
              <w:adjustRightInd w:val="0"/>
              <w:spacing w:after="0"/>
            </w:pPr>
            <w:r>
              <w:t>Data analysis will show equality of attainment/progress for all groups in relation to their starting points.</w:t>
            </w:r>
          </w:p>
        </w:tc>
        <w:tc>
          <w:tcPr>
            <w:tcW w:w="1276" w:type="dxa"/>
            <w:shd w:val="clear" w:color="auto" w:fill="auto"/>
          </w:tcPr>
          <w:p w14:paraId="0AE784E0" w14:textId="74E0892F" w:rsidR="0035239B" w:rsidRPr="00D87A67" w:rsidRDefault="00B36EC5" w:rsidP="00E466A4">
            <w:pPr>
              <w:autoSpaceDE w:val="0"/>
              <w:autoSpaceDN w:val="0"/>
              <w:adjustRightInd w:val="0"/>
              <w:spacing w:after="0"/>
              <w:rPr>
                <w:rFonts w:ascii="Arial" w:hAnsi="Arial" w:cs="Arial"/>
                <w:sz w:val="18"/>
                <w:szCs w:val="20"/>
              </w:rPr>
            </w:pPr>
            <w:r>
              <w:rPr>
                <w:rFonts w:ascii="Arial" w:hAnsi="Arial" w:cs="Arial"/>
                <w:sz w:val="18"/>
                <w:szCs w:val="20"/>
              </w:rPr>
              <w:t>SLT</w:t>
            </w:r>
          </w:p>
        </w:tc>
        <w:tc>
          <w:tcPr>
            <w:tcW w:w="1417" w:type="dxa"/>
          </w:tcPr>
          <w:p w14:paraId="6EE12E22" w14:textId="32B04C75" w:rsidR="0035239B" w:rsidRPr="00D87A67" w:rsidRDefault="003935AF" w:rsidP="00E466A4">
            <w:pPr>
              <w:pStyle w:val="Default"/>
              <w:rPr>
                <w:rFonts w:ascii="Arial" w:hAnsi="Arial" w:cs="Arial"/>
                <w:sz w:val="18"/>
                <w:szCs w:val="20"/>
              </w:rPr>
            </w:pPr>
            <w:r>
              <w:rPr>
                <w:rFonts w:ascii="Arial" w:hAnsi="Arial" w:cs="Arial"/>
                <w:sz w:val="18"/>
                <w:szCs w:val="20"/>
              </w:rPr>
              <w:t>Ongoing</w:t>
            </w:r>
          </w:p>
        </w:tc>
        <w:tc>
          <w:tcPr>
            <w:tcW w:w="5812" w:type="dxa"/>
            <w:shd w:val="clear" w:color="auto" w:fill="auto"/>
          </w:tcPr>
          <w:p w14:paraId="719F3498" w14:textId="01D66803" w:rsidR="00D453E9" w:rsidRDefault="003935AF" w:rsidP="00911C52">
            <w:pPr>
              <w:pStyle w:val="Default"/>
              <w:numPr>
                <w:ilvl w:val="0"/>
                <w:numId w:val="40"/>
              </w:numPr>
              <w:rPr>
                <w:rFonts w:ascii="Arial" w:hAnsi="Arial" w:cs="Arial"/>
                <w:sz w:val="18"/>
                <w:szCs w:val="20"/>
              </w:rPr>
            </w:pPr>
            <w:r>
              <w:rPr>
                <w:rFonts w:ascii="Arial" w:hAnsi="Arial" w:cs="Arial"/>
                <w:sz w:val="18"/>
                <w:szCs w:val="20"/>
              </w:rPr>
              <w:t>SLT p</w:t>
            </w:r>
            <w:r w:rsidR="00D453E9" w:rsidRPr="00D453E9">
              <w:rPr>
                <w:rFonts w:ascii="Arial" w:hAnsi="Arial" w:cs="Arial"/>
                <w:sz w:val="18"/>
                <w:szCs w:val="20"/>
              </w:rPr>
              <w:t>romote high expectations for all pupils</w:t>
            </w:r>
          </w:p>
          <w:p w14:paraId="43C13571" w14:textId="65546478" w:rsidR="0035239B" w:rsidRDefault="00911C52" w:rsidP="00911C52">
            <w:pPr>
              <w:pStyle w:val="Default"/>
              <w:numPr>
                <w:ilvl w:val="0"/>
                <w:numId w:val="40"/>
              </w:numPr>
              <w:rPr>
                <w:rFonts w:ascii="Arial" w:hAnsi="Arial" w:cs="Arial"/>
                <w:sz w:val="18"/>
                <w:szCs w:val="20"/>
              </w:rPr>
            </w:pPr>
            <w:r>
              <w:rPr>
                <w:rFonts w:ascii="Arial" w:hAnsi="Arial" w:cs="Arial"/>
                <w:sz w:val="18"/>
                <w:szCs w:val="20"/>
              </w:rPr>
              <w:t>We regularly c</w:t>
            </w:r>
            <w:r w:rsidRPr="00911C52">
              <w:rPr>
                <w:rFonts w:ascii="Arial" w:hAnsi="Arial" w:cs="Arial"/>
                <w:sz w:val="18"/>
                <w:szCs w:val="20"/>
              </w:rPr>
              <w:t>ollect and analyse pupil achievement data by race, gender, disability, SEND, EAL, and Pupil Premium status.</w:t>
            </w:r>
          </w:p>
          <w:p w14:paraId="2AE15E7C" w14:textId="306DC311" w:rsidR="00911C52" w:rsidRDefault="00911C52" w:rsidP="00911C52">
            <w:pPr>
              <w:pStyle w:val="Default"/>
              <w:numPr>
                <w:ilvl w:val="0"/>
                <w:numId w:val="40"/>
              </w:numPr>
              <w:rPr>
                <w:rFonts w:ascii="Arial" w:hAnsi="Arial" w:cs="Arial"/>
                <w:sz w:val="18"/>
                <w:szCs w:val="20"/>
              </w:rPr>
            </w:pPr>
            <w:r>
              <w:rPr>
                <w:rFonts w:ascii="Arial" w:hAnsi="Arial" w:cs="Arial"/>
                <w:sz w:val="18"/>
                <w:szCs w:val="20"/>
              </w:rPr>
              <w:t>We</w:t>
            </w:r>
            <w:r w:rsidRPr="00911C52">
              <w:rPr>
                <w:rFonts w:ascii="Arial" w:hAnsi="Arial" w:cs="Arial"/>
                <w:sz w:val="18"/>
                <w:szCs w:val="20"/>
              </w:rPr>
              <w:t xml:space="preserve"> analyse attainment and progress patterns to spot disparities between groups.</w:t>
            </w:r>
          </w:p>
          <w:p w14:paraId="5EED8C8B" w14:textId="543D6F5F" w:rsidR="00911C52" w:rsidRDefault="00911C52" w:rsidP="00911C52">
            <w:pPr>
              <w:pStyle w:val="Default"/>
              <w:numPr>
                <w:ilvl w:val="0"/>
                <w:numId w:val="40"/>
              </w:numPr>
              <w:rPr>
                <w:rFonts w:ascii="Arial" w:hAnsi="Arial" w:cs="Arial"/>
                <w:sz w:val="18"/>
                <w:szCs w:val="20"/>
              </w:rPr>
            </w:pPr>
            <w:r w:rsidRPr="00911C52">
              <w:rPr>
                <w:rFonts w:ascii="Arial" w:hAnsi="Arial" w:cs="Arial"/>
                <w:sz w:val="18"/>
                <w:szCs w:val="20"/>
              </w:rPr>
              <w:t>Where gaps exist, implement tailored support strategies, such as:</w:t>
            </w:r>
            <w:r>
              <w:rPr>
                <w:rFonts w:ascii="Arial" w:hAnsi="Arial" w:cs="Arial"/>
                <w:sz w:val="18"/>
                <w:szCs w:val="20"/>
              </w:rPr>
              <w:t xml:space="preserve"> </w:t>
            </w:r>
            <w:r w:rsidRPr="00911C52">
              <w:rPr>
                <w:rFonts w:ascii="Arial" w:hAnsi="Arial" w:cs="Arial"/>
                <w:sz w:val="18"/>
                <w:szCs w:val="20"/>
              </w:rPr>
              <w:t>Small-group or one-to-one (e.g., targeted literacy/numeracy interventions).</w:t>
            </w:r>
          </w:p>
          <w:p w14:paraId="53E668C0" w14:textId="7C893A9C" w:rsidR="00911C52" w:rsidRPr="00911C52" w:rsidRDefault="00911C52" w:rsidP="00911C52">
            <w:pPr>
              <w:pStyle w:val="Default"/>
              <w:numPr>
                <w:ilvl w:val="0"/>
                <w:numId w:val="40"/>
              </w:numPr>
              <w:rPr>
                <w:rFonts w:ascii="Arial" w:hAnsi="Arial" w:cs="Arial"/>
                <w:sz w:val="18"/>
                <w:szCs w:val="20"/>
              </w:rPr>
            </w:pPr>
            <w:r>
              <w:rPr>
                <w:rFonts w:ascii="Arial" w:hAnsi="Arial" w:cs="Arial"/>
                <w:sz w:val="18"/>
                <w:szCs w:val="20"/>
              </w:rPr>
              <w:t>Teachers a</w:t>
            </w:r>
            <w:r w:rsidRPr="00911C52">
              <w:rPr>
                <w:rFonts w:ascii="Arial" w:hAnsi="Arial" w:cs="Arial"/>
                <w:sz w:val="18"/>
                <w:szCs w:val="20"/>
              </w:rPr>
              <w:t>dapt SEND provision to ensure pupils with disabilities have full access to learning.</w:t>
            </w:r>
          </w:p>
          <w:p w14:paraId="3168D1AC" w14:textId="1960F816" w:rsidR="00911C52" w:rsidRDefault="00911C52" w:rsidP="00911C52">
            <w:pPr>
              <w:pStyle w:val="Default"/>
              <w:numPr>
                <w:ilvl w:val="0"/>
                <w:numId w:val="40"/>
              </w:numPr>
              <w:rPr>
                <w:rFonts w:ascii="Arial" w:hAnsi="Arial" w:cs="Arial"/>
                <w:sz w:val="18"/>
                <w:szCs w:val="20"/>
              </w:rPr>
            </w:pPr>
            <w:r w:rsidRPr="00911C52">
              <w:rPr>
                <w:rFonts w:ascii="Arial" w:hAnsi="Arial" w:cs="Arial"/>
                <w:sz w:val="18"/>
                <w:szCs w:val="20"/>
              </w:rPr>
              <w:t xml:space="preserve">Booster sessions for </w:t>
            </w:r>
            <w:r>
              <w:rPr>
                <w:rFonts w:ascii="Arial" w:hAnsi="Arial" w:cs="Arial"/>
                <w:sz w:val="18"/>
                <w:szCs w:val="20"/>
              </w:rPr>
              <w:t xml:space="preserve">Y6 </w:t>
            </w:r>
            <w:r w:rsidRPr="00911C52">
              <w:rPr>
                <w:rFonts w:ascii="Arial" w:hAnsi="Arial" w:cs="Arial"/>
                <w:sz w:val="18"/>
                <w:szCs w:val="20"/>
              </w:rPr>
              <w:t>.</w:t>
            </w:r>
          </w:p>
          <w:p w14:paraId="381A11ED" w14:textId="51933509" w:rsidR="003935AF" w:rsidRDefault="003935AF" w:rsidP="00911C52">
            <w:pPr>
              <w:pStyle w:val="Default"/>
              <w:numPr>
                <w:ilvl w:val="0"/>
                <w:numId w:val="40"/>
              </w:numPr>
              <w:rPr>
                <w:rFonts w:ascii="Arial" w:hAnsi="Arial" w:cs="Arial"/>
                <w:sz w:val="18"/>
                <w:szCs w:val="20"/>
              </w:rPr>
            </w:pPr>
            <w:r>
              <w:rPr>
                <w:rFonts w:ascii="Arial" w:hAnsi="Arial" w:cs="Arial"/>
                <w:sz w:val="18"/>
                <w:szCs w:val="20"/>
              </w:rPr>
              <w:t>Homework club to support those pupils who need it</w:t>
            </w:r>
          </w:p>
          <w:p w14:paraId="1766705D" w14:textId="61CEFC5A" w:rsidR="002122EB" w:rsidRDefault="002122EB" w:rsidP="00911C52">
            <w:pPr>
              <w:pStyle w:val="Default"/>
              <w:numPr>
                <w:ilvl w:val="0"/>
                <w:numId w:val="40"/>
              </w:numPr>
              <w:rPr>
                <w:rFonts w:ascii="Arial" w:hAnsi="Arial" w:cs="Arial"/>
                <w:sz w:val="18"/>
                <w:szCs w:val="20"/>
              </w:rPr>
            </w:pPr>
            <w:r>
              <w:rPr>
                <w:rFonts w:ascii="Arial" w:hAnsi="Arial" w:cs="Arial"/>
                <w:sz w:val="18"/>
                <w:szCs w:val="20"/>
              </w:rPr>
              <w:t>Reading teacher to focus on those pupils making least progress</w:t>
            </w:r>
          </w:p>
          <w:p w14:paraId="212B9CA6" w14:textId="77777777" w:rsidR="00D453E9" w:rsidRDefault="00D453E9" w:rsidP="00911C52">
            <w:pPr>
              <w:pStyle w:val="Default"/>
              <w:numPr>
                <w:ilvl w:val="0"/>
                <w:numId w:val="40"/>
              </w:numPr>
              <w:rPr>
                <w:rFonts w:ascii="Arial" w:hAnsi="Arial" w:cs="Arial"/>
                <w:sz w:val="18"/>
                <w:szCs w:val="20"/>
              </w:rPr>
            </w:pPr>
            <w:r w:rsidRPr="00D453E9">
              <w:rPr>
                <w:rFonts w:ascii="Arial" w:hAnsi="Arial" w:cs="Arial"/>
                <w:sz w:val="18"/>
                <w:szCs w:val="20"/>
              </w:rPr>
              <w:t>Ensure pupil voice is included—</w:t>
            </w:r>
            <w:r>
              <w:rPr>
                <w:rFonts w:ascii="Arial" w:hAnsi="Arial" w:cs="Arial"/>
                <w:sz w:val="18"/>
                <w:szCs w:val="20"/>
              </w:rPr>
              <w:t xml:space="preserve">EMU time </w:t>
            </w:r>
            <w:r w:rsidRPr="00D453E9">
              <w:rPr>
                <w:rFonts w:ascii="Arial" w:hAnsi="Arial" w:cs="Arial"/>
                <w:sz w:val="18"/>
                <w:szCs w:val="20"/>
              </w:rPr>
              <w:t>gather feedback from pupils about their learning experiences.</w:t>
            </w:r>
          </w:p>
          <w:p w14:paraId="4FB3C75C" w14:textId="2AEEB1EF" w:rsidR="003935AF" w:rsidRPr="00D87A67" w:rsidRDefault="003935AF" w:rsidP="00911C52">
            <w:pPr>
              <w:pStyle w:val="Default"/>
              <w:numPr>
                <w:ilvl w:val="0"/>
                <w:numId w:val="40"/>
              </w:numPr>
              <w:rPr>
                <w:rFonts w:ascii="Arial" w:hAnsi="Arial" w:cs="Arial"/>
                <w:sz w:val="18"/>
                <w:szCs w:val="20"/>
              </w:rPr>
            </w:pPr>
            <w:r>
              <w:rPr>
                <w:rFonts w:ascii="Arial" w:hAnsi="Arial" w:cs="Arial"/>
                <w:sz w:val="18"/>
                <w:szCs w:val="20"/>
              </w:rPr>
              <w:t>Changes to practice in Autumn 2025 to gather data quickly and give immediate feedback to those pupils who are in most need</w:t>
            </w:r>
          </w:p>
        </w:tc>
      </w:tr>
    </w:tbl>
    <w:p w14:paraId="310DBABC" w14:textId="130614E1" w:rsidR="00941128" w:rsidRDefault="00941128" w:rsidP="00DA29AE">
      <w:pPr>
        <w:rPr>
          <w:rFonts w:ascii="Arial" w:hAnsi="Arial" w:cs="Arial"/>
          <w:b/>
          <w:sz w:val="28"/>
          <w:szCs w:val="28"/>
        </w:rPr>
      </w:pPr>
    </w:p>
    <w:p w14:paraId="6B5BA492" w14:textId="35C57504" w:rsidR="002122EB" w:rsidRDefault="002122EB" w:rsidP="00DA29AE">
      <w:pPr>
        <w:rPr>
          <w:rFonts w:ascii="Arial" w:hAnsi="Arial" w:cs="Arial"/>
          <w:b/>
          <w:sz w:val="28"/>
          <w:szCs w:val="28"/>
        </w:rPr>
      </w:pPr>
    </w:p>
    <w:p w14:paraId="7326FD95" w14:textId="39DB22E2" w:rsidR="002122EB" w:rsidRDefault="002122EB" w:rsidP="00DA29AE">
      <w:pPr>
        <w:rPr>
          <w:rFonts w:ascii="Arial" w:hAnsi="Arial" w:cs="Arial"/>
          <w:b/>
          <w:sz w:val="28"/>
          <w:szCs w:val="28"/>
        </w:rPr>
      </w:pPr>
    </w:p>
    <w:p w14:paraId="26D6055B" w14:textId="77777777" w:rsidR="002122EB" w:rsidRDefault="002122EB" w:rsidP="00DA29AE">
      <w:pPr>
        <w:rPr>
          <w:rFonts w:ascii="Arial" w:hAnsi="Arial" w:cs="Arial"/>
          <w:b/>
          <w:sz w:val="28"/>
          <w:szCs w:val="28"/>
        </w:rPr>
      </w:pPr>
    </w:p>
    <w:tbl>
      <w:tblPr>
        <w:tblW w:w="159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4"/>
        <w:gridCol w:w="2126"/>
        <w:gridCol w:w="1276"/>
        <w:gridCol w:w="1418"/>
        <w:gridCol w:w="6662"/>
      </w:tblGrid>
      <w:tr w:rsidR="00941128" w:rsidRPr="008B2A2A" w14:paraId="054E36D2" w14:textId="77777777" w:rsidTr="00DA29AE">
        <w:trPr>
          <w:tblHeader/>
        </w:trPr>
        <w:tc>
          <w:tcPr>
            <w:tcW w:w="15906" w:type="dxa"/>
            <w:gridSpan w:val="5"/>
            <w:tcBorders>
              <w:bottom w:val="single" w:sz="4" w:space="0" w:color="auto"/>
            </w:tcBorders>
          </w:tcPr>
          <w:p w14:paraId="76C18ACC" w14:textId="6EDFC12A" w:rsidR="00941128" w:rsidRDefault="00941128" w:rsidP="00E466A4">
            <w:pPr>
              <w:pStyle w:val="ListParagraph"/>
              <w:autoSpaceDE w:val="0"/>
              <w:autoSpaceDN w:val="0"/>
              <w:adjustRightInd w:val="0"/>
              <w:ind w:left="360"/>
              <w:rPr>
                <w:rFonts w:ascii="Arial" w:hAnsi="Arial" w:cs="Arial"/>
                <w:b/>
              </w:rPr>
            </w:pPr>
            <w:r>
              <w:rPr>
                <w:rFonts w:ascii="Arial" w:hAnsi="Arial" w:cs="Arial"/>
                <w:b/>
              </w:rPr>
              <w:lastRenderedPageBreak/>
              <w:t>4.Pupil</w:t>
            </w:r>
            <w:r w:rsidRPr="00941128">
              <w:rPr>
                <w:rFonts w:ascii="Arial" w:hAnsi="Arial" w:cs="Arial"/>
                <w:b/>
              </w:rPr>
              <w:t xml:space="preserve"> Attendance</w:t>
            </w:r>
          </w:p>
          <w:p w14:paraId="79F69F67" w14:textId="77777777" w:rsidR="00941128" w:rsidRPr="00DA29AE" w:rsidRDefault="00941128" w:rsidP="00DA29AE">
            <w:pPr>
              <w:autoSpaceDE w:val="0"/>
              <w:autoSpaceDN w:val="0"/>
              <w:adjustRightInd w:val="0"/>
              <w:rPr>
                <w:rFonts w:ascii="Arial" w:hAnsi="Arial" w:cs="Arial"/>
                <w:b/>
              </w:rPr>
            </w:pPr>
            <w:r w:rsidRPr="00DA29AE">
              <w:rPr>
                <w:rFonts w:ascii="Arial" w:hAnsi="Arial" w:cs="Arial"/>
                <w:b/>
              </w:rPr>
              <w:t>To monitor and analyse pupil attendance by race, gender and disability and act on any trends or patterns in the data that require additional support for pupils.</w:t>
            </w:r>
          </w:p>
        </w:tc>
      </w:tr>
      <w:tr w:rsidR="00941128" w:rsidRPr="008B2A2A" w14:paraId="6F227567" w14:textId="77777777" w:rsidTr="002122EB">
        <w:trPr>
          <w:tblHeader/>
        </w:trPr>
        <w:tc>
          <w:tcPr>
            <w:tcW w:w="4424" w:type="dxa"/>
            <w:shd w:val="clear" w:color="auto" w:fill="C0C0C0"/>
          </w:tcPr>
          <w:p w14:paraId="2499C845" w14:textId="77777777" w:rsidR="00941128" w:rsidRPr="008B2A2A" w:rsidRDefault="00941128" w:rsidP="00E466A4">
            <w:pPr>
              <w:autoSpaceDE w:val="0"/>
              <w:autoSpaceDN w:val="0"/>
              <w:adjustRightInd w:val="0"/>
              <w:rPr>
                <w:rFonts w:ascii="Arial" w:hAnsi="Arial" w:cs="Arial"/>
                <w:b/>
              </w:rPr>
            </w:pPr>
            <w:r w:rsidRPr="008B2A2A">
              <w:rPr>
                <w:rFonts w:ascii="Arial" w:hAnsi="Arial" w:cs="Arial"/>
                <w:b/>
              </w:rPr>
              <w:t>Strategy</w:t>
            </w:r>
          </w:p>
        </w:tc>
        <w:tc>
          <w:tcPr>
            <w:tcW w:w="2126" w:type="dxa"/>
            <w:shd w:val="clear" w:color="auto" w:fill="C0C0C0"/>
          </w:tcPr>
          <w:p w14:paraId="3AA4B876" w14:textId="77777777" w:rsidR="00941128" w:rsidRPr="008B2A2A" w:rsidRDefault="00941128" w:rsidP="00E466A4">
            <w:pPr>
              <w:autoSpaceDE w:val="0"/>
              <w:autoSpaceDN w:val="0"/>
              <w:adjustRightInd w:val="0"/>
              <w:rPr>
                <w:rFonts w:ascii="Arial" w:hAnsi="Arial" w:cs="Arial"/>
                <w:b/>
              </w:rPr>
            </w:pPr>
            <w:r w:rsidRPr="008B2A2A">
              <w:rPr>
                <w:rFonts w:ascii="Arial" w:hAnsi="Arial" w:cs="Arial"/>
                <w:b/>
              </w:rPr>
              <w:t>Success criteria</w:t>
            </w:r>
          </w:p>
        </w:tc>
        <w:tc>
          <w:tcPr>
            <w:tcW w:w="1276" w:type="dxa"/>
            <w:shd w:val="clear" w:color="auto" w:fill="C0C0C0"/>
          </w:tcPr>
          <w:p w14:paraId="5C4565F3" w14:textId="77777777" w:rsidR="00941128" w:rsidRPr="008B2A2A" w:rsidRDefault="00941128" w:rsidP="00E466A4">
            <w:pPr>
              <w:autoSpaceDE w:val="0"/>
              <w:autoSpaceDN w:val="0"/>
              <w:adjustRightInd w:val="0"/>
              <w:rPr>
                <w:rFonts w:ascii="Arial" w:hAnsi="Arial" w:cs="Arial"/>
                <w:b/>
              </w:rPr>
            </w:pPr>
            <w:r w:rsidRPr="00D87A67">
              <w:rPr>
                <w:rFonts w:ascii="Arial" w:hAnsi="Arial" w:cs="Arial"/>
                <w:b/>
                <w:sz w:val="14"/>
              </w:rPr>
              <w:t>Responsibility</w:t>
            </w:r>
          </w:p>
        </w:tc>
        <w:tc>
          <w:tcPr>
            <w:tcW w:w="1418" w:type="dxa"/>
            <w:shd w:val="clear" w:color="auto" w:fill="C0C0C0"/>
          </w:tcPr>
          <w:p w14:paraId="6D65085F" w14:textId="77777777" w:rsidR="00941128" w:rsidRPr="008B2A2A" w:rsidRDefault="00941128" w:rsidP="00E466A4">
            <w:pPr>
              <w:autoSpaceDE w:val="0"/>
              <w:autoSpaceDN w:val="0"/>
              <w:adjustRightInd w:val="0"/>
              <w:rPr>
                <w:rFonts w:ascii="Arial" w:hAnsi="Arial" w:cs="Arial"/>
                <w:b/>
              </w:rPr>
            </w:pPr>
            <w:r w:rsidRPr="008B2A2A">
              <w:rPr>
                <w:rFonts w:ascii="Arial" w:hAnsi="Arial" w:cs="Arial"/>
                <w:b/>
              </w:rPr>
              <w:t>Timescale</w:t>
            </w:r>
          </w:p>
        </w:tc>
        <w:tc>
          <w:tcPr>
            <w:tcW w:w="6662" w:type="dxa"/>
            <w:shd w:val="clear" w:color="auto" w:fill="C0C0C0"/>
          </w:tcPr>
          <w:p w14:paraId="57FF1055" w14:textId="77777777" w:rsidR="00941128" w:rsidRPr="008B2A2A" w:rsidRDefault="00941128" w:rsidP="00E466A4">
            <w:pPr>
              <w:autoSpaceDE w:val="0"/>
              <w:autoSpaceDN w:val="0"/>
              <w:adjustRightInd w:val="0"/>
              <w:rPr>
                <w:rFonts w:ascii="Arial" w:hAnsi="Arial" w:cs="Arial"/>
                <w:b/>
              </w:rPr>
            </w:pPr>
            <w:r>
              <w:rPr>
                <w:rFonts w:ascii="Arial" w:hAnsi="Arial" w:cs="Arial"/>
                <w:b/>
              </w:rPr>
              <w:t>Evaluation</w:t>
            </w:r>
          </w:p>
        </w:tc>
      </w:tr>
      <w:tr w:rsidR="00941128" w:rsidRPr="00D87A67" w14:paraId="40615D3A" w14:textId="77777777" w:rsidTr="002122EB">
        <w:tc>
          <w:tcPr>
            <w:tcW w:w="4424" w:type="dxa"/>
            <w:shd w:val="clear" w:color="auto" w:fill="auto"/>
          </w:tcPr>
          <w:p w14:paraId="17FED92C" w14:textId="77777777" w:rsidR="00941128" w:rsidRPr="00946B32" w:rsidRDefault="00941128" w:rsidP="005569DB">
            <w:pPr>
              <w:autoSpaceDE w:val="0"/>
              <w:autoSpaceDN w:val="0"/>
              <w:adjustRightInd w:val="0"/>
              <w:spacing w:after="0"/>
            </w:pPr>
            <w:r>
              <w:t>The attendance of all groups will be continuously tracked. Targeted support will be to</w:t>
            </w:r>
            <w:r w:rsidR="00002CFD">
              <w:t xml:space="preserve"> given </w:t>
            </w:r>
            <w:r w:rsidR="00DA29AE">
              <w:t>to ensure</w:t>
            </w:r>
            <w:r>
              <w:t xml:space="preserve"> pupils with low attendance align with their peers.</w:t>
            </w:r>
          </w:p>
        </w:tc>
        <w:tc>
          <w:tcPr>
            <w:tcW w:w="2126" w:type="dxa"/>
            <w:shd w:val="clear" w:color="auto" w:fill="auto"/>
          </w:tcPr>
          <w:p w14:paraId="26DE1E10" w14:textId="77777777" w:rsidR="00941128" w:rsidRPr="00946B32" w:rsidRDefault="00002CFD" w:rsidP="00E466A4">
            <w:pPr>
              <w:autoSpaceDE w:val="0"/>
              <w:autoSpaceDN w:val="0"/>
              <w:adjustRightInd w:val="0"/>
              <w:spacing w:after="0"/>
            </w:pPr>
            <w:r>
              <w:t xml:space="preserve">Increase attendance for pupils highlighted with low attendance </w:t>
            </w:r>
          </w:p>
        </w:tc>
        <w:tc>
          <w:tcPr>
            <w:tcW w:w="1276" w:type="dxa"/>
            <w:shd w:val="clear" w:color="auto" w:fill="auto"/>
          </w:tcPr>
          <w:p w14:paraId="323424AE" w14:textId="4C270269" w:rsidR="00941128" w:rsidRPr="00D87A67" w:rsidRDefault="00B36EC5" w:rsidP="00E466A4">
            <w:pPr>
              <w:autoSpaceDE w:val="0"/>
              <w:autoSpaceDN w:val="0"/>
              <w:adjustRightInd w:val="0"/>
              <w:spacing w:after="0"/>
              <w:rPr>
                <w:rFonts w:ascii="Arial" w:hAnsi="Arial" w:cs="Arial"/>
                <w:sz w:val="18"/>
                <w:szCs w:val="20"/>
              </w:rPr>
            </w:pPr>
            <w:r>
              <w:rPr>
                <w:rFonts w:ascii="Arial" w:hAnsi="Arial" w:cs="Arial"/>
                <w:sz w:val="18"/>
                <w:szCs w:val="20"/>
              </w:rPr>
              <w:t>SLT</w:t>
            </w:r>
          </w:p>
        </w:tc>
        <w:tc>
          <w:tcPr>
            <w:tcW w:w="1418" w:type="dxa"/>
          </w:tcPr>
          <w:p w14:paraId="156FEB06" w14:textId="276C309E" w:rsidR="00941128" w:rsidRPr="00D87A67" w:rsidRDefault="002122EB" w:rsidP="00E466A4">
            <w:pPr>
              <w:pStyle w:val="Default"/>
              <w:rPr>
                <w:rFonts w:ascii="Arial" w:hAnsi="Arial" w:cs="Arial"/>
                <w:sz w:val="18"/>
                <w:szCs w:val="20"/>
              </w:rPr>
            </w:pPr>
            <w:r>
              <w:rPr>
                <w:rFonts w:ascii="Arial" w:hAnsi="Arial" w:cs="Arial"/>
                <w:sz w:val="18"/>
                <w:szCs w:val="20"/>
              </w:rPr>
              <w:t xml:space="preserve">Ongoing </w:t>
            </w:r>
          </w:p>
        </w:tc>
        <w:tc>
          <w:tcPr>
            <w:tcW w:w="6662" w:type="dxa"/>
            <w:shd w:val="clear" w:color="auto" w:fill="auto"/>
          </w:tcPr>
          <w:p w14:paraId="76D1924C" w14:textId="1EBEB495" w:rsidR="00941128" w:rsidRDefault="00525736" w:rsidP="00525736">
            <w:pPr>
              <w:pStyle w:val="Default"/>
              <w:numPr>
                <w:ilvl w:val="0"/>
                <w:numId w:val="38"/>
              </w:numPr>
              <w:rPr>
                <w:rFonts w:ascii="Arial" w:hAnsi="Arial" w:cs="Arial"/>
                <w:sz w:val="18"/>
                <w:szCs w:val="20"/>
              </w:rPr>
            </w:pPr>
            <w:r w:rsidRPr="00525736">
              <w:rPr>
                <w:rFonts w:ascii="Arial" w:hAnsi="Arial" w:cs="Arial"/>
                <w:sz w:val="18"/>
                <w:szCs w:val="20"/>
              </w:rPr>
              <w:t>Implement strong attendance monitoring, ensuring early intervention for persistent absenteeism.</w:t>
            </w:r>
            <w:r>
              <w:rPr>
                <w:rFonts w:ascii="Arial" w:hAnsi="Arial" w:cs="Arial"/>
                <w:sz w:val="18"/>
                <w:szCs w:val="20"/>
              </w:rPr>
              <w:t xml:space="preserve"> Regular monthly checks and </w:t>
            </w:r>
            <w:r w:rsidR="004074CF">
              <w:rPr>
                <w:rFonts w:ascii="Arial" w:hAnsi="Arial" w:cs="Arial"/>
                <w:sz w:val="18"/>
                <w:szCs w:val="20"/>
              </w:rPr>
              <w:t>parents’</w:t>
            </w:r>
            <w:r>
              <w:rPr>
                <w:rFonts w:ascii="Arial" w:hAnsi="Arial" w:cs="Arial"/>
                <w:sz w:val="18"/>
                <w:szCs w:val="20"/>
              </w:rPr>
              <w:t xml:space="preserve"> meetings set up </w:t>
            </w:r>
          </w:p>
          <w:p w14:paraId="0137D0DA" w14:textId="77777777" w:rsidR="00525736" w:rsidRDefault="00525736" w:rsidP="00525736">
            <w:pPr>
              <w:pStyle w:val="Default"/>
              <w:numPr>
                <w:ilvl w:val="0"/>
                <w:numId w:val="38"/>
              </w:numPr>
              <w:rPr>
                <w:rFonts w:ascii="Arial" w:hAnsi="Arial" w:cs="Arial"/>
                <w:sz w:val="18"/>
                <w:szCs w:val="20"/>
              </w:rPr>
            </w:pPr>
            <w:r w:rsidRPr="00525736">
              <w:rPr>
                <w:rFonts w:ascii="Arial" w:hAnsi="Arial" w:cs="Arial"/>
                <w:sz w:val="18"/>
                <w:szCs w:val="20"/>
              </w:rPr>
              <w:t>Provide breakfast clubs and after-school activities to promote attendance and engagement.</w:t>
            </w:r>
          </w:p>
          <w:p w14:paraId="5189225C" w14:textId="77777777" w:rsidR="002122EB" w:rsidRDefault="002122EB" w:rsidP="00525736">
            <w:pPr>
              <w:pStyle w:val="Default"/>
              <w:numPr>
                <w:ilvl w:val="0"/>
                <w:numId w:val="38"/>
              </w:numPr>
              <w:rPr>
                <w:rFonts w:ascii="Arial" w:hAnsi="Arial" w:cs="Arial"/>
                <w:sz w:val="18"/>
                <w:szCs w:val="20"/>
              </w:rPr>
            </w:pPr>
            <w:r>
              <w:rPr>
                <w:rFonts w:ascii="Arial" w:hAnsi="Arial" w:cs="Arial"/>
                <w:sz w:val="18"/>
                <w:szCs w:val="20"/>
              </w:rPr>
              <w:t>In Spring 2025 employment of FSW to ensure stronger focus on working with families with lower attendance</w:t>
            </w:r>
            <w:r w:rsidR="00EF4417">
              <w:rPr>
                <w:rFonts w:ascii="Arial" w:hAnsi="Arial" w:cs="Arial"/>
                <w:sz w:val="18"/>
                <w:szCs w:val="20"/>
              </w:rPr>
              <w:t xml:space="preserve">.  This has had good results with some families. </w:t>
            </w:r>
          </w:p>
          <w:p w14:paraId="0198076C" w14:textId="6DCA878E" w:rsidR="00EF4417" w:rsidRPr="00D87A67" w:rsidRDefault="00EF4417" w:rsidP="00525736">
            <w:pPr>
              <w:pStyle w:val="Default"/>
              <w:numPr>
                <w:ilvl w:val="0"/>
                <w:numId w:val="38"/>
              </w:numPr>
              <w:rPr>
                <w:rFonts w:ascii="Arial" w:hAnsi="Arial" w:cs="Arial"/>
                <w:sz w:val="18"/>
                <w:szCs w:val="20"/>
              </w:rPr>
            </w:pPr>
            <w:r>
              <w:rPr>
                <w:rFonts w:ascii="Arial" w:hAnsi="Arial" w:cs="Arial"/>
                <w:sz w:val="18"/>
                <w:szCs w:val="20"/>
              </w:rPr>
              <w:t>In 2024-25 FFT certificate for being in top 25% nationally of schools for attendance</w:t>
            </w:r>
          </w:p>
        </w:tc>
      </w:tr>
    </w:tbl>
    <w:p w14:paraId="72424D3D" w14:textId="77777777" w:rsidR="00941128" w:rsidRDefault="00941128" w:rsidP="00941128">
      <w:pPr>
        <w:jc w:val="center"/>
        <w:rPr>
          <w:rFonts w:ascii="Arial" w:hAnsi="Arial" w:cs="Arial"/>
          <w:b/>
          <w:sz w:val="28"/>
          <w:szCs w:val="28"/>
        </w:rPr>
      </w:pPr>
    </w:p>
    <w:p w14:paraId="749A1A4A" w14:textId="1108AB73" w:rsidR="00DA29AE" w:rsidRDefault="00DA29AE" w:rsidP="00941128">
      <w:pPr>
        <w:jc w:val="center"/>
        <w:rPr>
          <w:rFonts w:ascii="Arial" w:hAnsi="Arial" w:cs="Arial"/>
          <w:b/>
          <w:sz w:val="28"/>
          <w:szCs w:val="28"/>
        </w:rPr>
      </w:pPr>
    </w:p>
    <w:p w14:paraId="14A602B8" w14:textId="3FC2F934" w:rsidR="00D13908" w:rsidRDefault="00D13908" w:rsidP="00941128">
      <w:pPr>
        <w:jc w:val="center"/>
        <w:rPr>
          <w:rFonts w:ascii="Arial" w:hAnsi="Arial" w:cs="Arial"/>
          <w:b/>
          <w:sz w:val="28"/>
          <w:szCs w:val="28"/>
        </w:rPr>
      </w:pPr>
    </w:p>
    <w:p w14:paraId="35DF07BF" w14:textId="48390BA5" w:rsidR="00D13908" w:rsidRDefault="00D13908" w:rsidP="00941128">
      <w:pPr>
        <w:jc w:val="center"/>
        <w:rPr>
          <w:rFonts w:ascii="Arial" w:hAnsi="Arial" w:cs="Arial"/>
          <w:b/>
          <w:sz w:val="28"/>
          <w:szCs w:val="28"/>
        </w:rPr>
      </w:pPr>
    </w:p>
    <w:p w14:paraId="4F8089F0" w14:textId="1138A397" w:rsidR="00D13908" w:rsidRDefault="00D13908" w:rsidP="00941128">
      <w:pPr>
        <w:jc w:val="center"/>
        <w:rPr>
          <w:rFonts w:ascii="Arial" w:hAnsi="Arial" w:cs="Arial"/>
          <w:b/>
          <w:sz w:val="28"/>
          <w:szCs w:val="28"/>
        </w:rPr>
      </w:pPr>
    </w:p>
    <w:p w14:paraId="44E8A4CF" w14:textId="2C076195" w:rsidR="00D13908" w:rsidRDefault="00D13908" w:rsidP="00941128">
      <w:pPr>
        <w:jc w:val="center"/>
        <w:rPr>
          <w:rFonts w:ascii="Arial" w:hAnsi="Arial" w:cs="Arial"/>
          <w:b/>
          <w:sz w:val="28"/>
          <w:szCs w:val="28"/>
        </w:rPr>
      </w:pPr>
    </w:p>
    <w:p w14:paraId="32375670" w14:textId="0FFBE134" w:rsidR="00D13908" w:rsidRDefault="00D13908" w:rsidP="00941128">
      <w:pPr>
        <w:jc w:val="center"/>
        <w:rPr>
          <w:rFonts w:ascii="Arial" w:hAnsi="Arial" w:cs="Arial"/>
          <w:b/>
          <w:sz w:val="28"/>
          <w:szCs w:val="28"/>
        </w:rPr>
      </w:pPr>
    </w:p>
    <w:p w14:paraId="4CFB4B8D" w14:textId="5F8E3AE2" w:rsidR="00D13908" w:rsidRDefault="00D13908" w:rsidP="00941128">
      <w:pPr>
        <w:jc w:val="center"/>
        <w:rPr>
          <w:rFonts w:ascii="Arial" w:hAnsi="Arial" w:cs="Arial"/>
          <w:b/>
          <w:sz w:val="28"/>
          <w:szCs w:val="28"/>
        </w:rPr>
      </w:pPr>
    </w:p>
    <w:p w14:paraId="6E75E80F" w14:textId="77777777" w:rsidR="00D13908" w:rsidRDefault="00D13908" w:rsidP="00941128">
      <w:pPr>
        <w:jc w:val="center"/>
        <w:rPr>
          <w:rFonts w:ascii="Arial" w:hAnsi="Arial" w:cs="Arial"/>
          <w:b/>
          <w:sz w:val="28"/>
          <w:szCs w:val="28"/>
        </w:rPr>
      </w:pPr>
    </w:p>
    <w:tbl>
      <w:tblPr>
        <w:tblW w:w="1562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76"/>
        <w:gridCol w:w="2126"/>
        <w:gridCol w:w="1276"/>
        <w:gridCol w:w="1417"/>
        <w:gridCol w:w="3827"/>
      </w:tblGrid>
      <w:tr w:rsidR="00DA29AE" w:rsidRPr="00941128" w14:paraId="05270D2E" w14:textId="77777777" w:rsidTr="00DA29AE">
        <w:trPr>
          <w:tblHeader/>
        </w:trPr>
        <w:tc>
          <w:tcPr>
            <w:tcW w:w="15622" w:type="dxa"/>
            <w:gridSpan w:val="5"/>
            <w:tcBorders>
              <w:bottom w:val="single" w:sz="4" w:space="0" w:color="auto"/>
            </w:tcBorders>
          </w:tcPr>
          <w:p w14:paraId="4B333ECA" w14:textId="77777777" w:rsidR="00DA29AE" w:rsidRDefault="00DA29AE" w:rsidP="00E466A4">
            <w:pPr>
              <w:pStyle w:val="ListParagraph"/>
              <w:autoSpaceDE w:val="0"/>
              <w:autoSpaceDN w:val="0"/>
              <w:adjustRightInd w:val="0"/>
              <w:ind w:left="360"/>
              <w:rPr>
                <w:rFonts w:ascii="Arial" w:hAnsi="Arial" w:cs="Arial"/>
                <w:b/>
              </w:rPr>
            </w:pPr>
            <w:r>
              <w:rPr>
                <w:rFonts w:ascii="Arial" w:hAnsi="Arial" w:cs="Arial"/>
                <w:b/>
              </w:rPr>
              <w:lastRenderedPageBreak/>
              <w:t>5.</w:t>
            </w:r>
            <w:r>
              <w:t xml:space="preserve"> </w:t>
            </w:r>
            <w:r w:rsidRPr="00DA29AE">
              <w:rPr>
                <w:rFonts w:ascii="Arial" w:hAnsi="Arial" w:cs="Arial"/>
                <w:b/>
              </w:rPr>
              <w:t>Linked to Prejudice-Related Incidents/Sexual Orientation</w:t>
            </w:r>
          </w:p>
          <w:p w14:paraId="07FCB7E2" w14:textId="77777777" w:rsidR="00DA29AE" w:rsidRPr="00DA29AE" w:rsidRDefault="00DA29AE" w:rsidP="00DA29AE">
            <w:pPr>
              <w:autoSpaceDE w:val="0"/>
              <w:autoSpaceDN w:val="0"/>
              <w:adjustRightInd w:val="0"/>
              <w:rPr>
                <w:rFonts w:ascii="Arial" w:hAnsi="Arial" w:cs="Arial"/>
                <w:b/>
              </w:rPr>
            </w:pPr>
            <w:r w:rsidRPr="00DA29AE">
              <w:rPr>
                <w:rFonts w:ascii="Arial" w:hAnsi="Arial" w:cs="Arial"/>
                <w:b/>
              </w:rPr>
              <w:t>Raise awareness of sexual orientation and promote positive attitudes towards alternative lifestyles and lessen the chances of the word ‘Gay’ being used negatively.</w:t>
            </w:r>
          </w:p>
        </w:tc>
      </w:tr>
      <w:tr w:rsidR="00DA29AE" w:rsidRPr="008B2A2A" w14:paraId="38658416" w14:textId="77777777" w:rsidTr="002122EB">
        <w:trPr>
          <w:tblHeader/>
        </w:trPr>
        <w:tc>
          <w:tcPr>
            <w:tcW w:w="6976" w:type="dxa"/>
            <w:shd w:val="clear" w:color="auto" w:fill="C0C0C0"/>
          </w:tcPr>
          <w:p w14:paraId="46315A67" w14:textId="77777777" w:rsidR="00DA29AE" w:rsidRPr="008B2A2A" w:rsidRDefault="00DA29AE" w:rsidP="00E466A4">
            <w:pPr>
              <w:autoSpaceDE w:val="0"/>
              <w:autoSpaceDN w:val="0"/>
              <w:adjustRightInd w:val="0"/>
              <w:rPr>
                <w:rFonts w:ascii="Arial" w:hAnsi="Arial" w:cs="Arial"/>
                <w:b/>
              </w:rPr>
            </w:pPr>
            <w:r w:rsidRPr="008B2A2A">
              <w:rPr>
                <w:rFonts w:ascii="Arial" w:hAnsi="Arial" w:cs="Arial"/>
                <w:b/>
              </w:rPr>
              <w:t>Strategy</w:t>
            </w:r>
          </w:p>
        </w:tc>
        <w:tc>
          <w:tcPr>
            <w:tcW w:w="2126" w:type="dxa"/>
            <w:shd w:val="clear" w:color="auto" w:fill="C0C0C0"/>
          </w:tcPr>
          <w:p w14:paraId="6E660033" w14:textId="77777777" w:rsidR="00DA29AE" w:rsidRPr="008B2A2A" w:rsidRDefault="00DA29AE" w:rsidP="00E466A4">
            <w:pPr>
              <w:autoSpaceDE w:val="0"/>
              <w:autoSpaceDN w:val="0"/>
              <w:adjustRightInd w:val="0"/>
              <w:rPr>
                <w:rFonts w:ascii="Arial" w:hAnsi="Arial" w:cs="Arial"/>
                <w:b/>
              </w:rPr>
            </w:pPr>
            <w:r w:rsidRPr="008B2A2A">
              <w:rPr>
                <w:rFonts w:ascii="Arial" w:hAnsi="Arial" w:cs="Arial"/>
                <w:b/>
              </w:rPr>
              <w:t>Success criteria</w:t>
            </w:r>
          </w:p>
        </w:tc>
        <w:tc>
          <w:tcPr>
            <w:tcW w:w="1276" w:type="dxa"/>
            <w:shd w:val="clear" w:color="auto" w:fill="C0C0C0"/>
          </w:tcPr>
          <w:p w14:paraId="5A229C1D" w14:textId="77777777" w:rsidR="00DA29AE" w:rsidRPr="008B2A2A" w:rsidRDefault="00DA29AE" w:rsidP="00E466A4">
            <w:pPr>
              <w:autoSpaceDE w:val="0"/>
              <w:autoSpaceDN w:val="0"/>
              <w:adjustRightInd w:val="0"/>
              <w:rPr>
                <w:rFonts w:ascii="Arial" w:hAnsi="Arial" w:cs="Arial"/>
                <w:b/>
              </w:rPr>
            </w:pPr>
            <w:r w:rsidRPr="00D87A67">
              <w:rPr>
                <w:rFonts w:ascii="Arial" w:hAnsi="Arial" w:cs="Arial"/>
                <w:b/>
                <w:sz w:val="14"/>
              </w:rPr>
              <w:t>Responsibility</w:t>
            </w:r>
          </w:p>
        </w:tc>
        <w:tc>
          <w:tcPr>
            <w:tcW w:w="1417" w:type="dxa"/>
            <w:shd w:val="clear" w:color="auto" w:fill="C0C0C0"/>
          </w:tcPr>
          <w:p w14:paraId="7CCBDA79" w14:textId="77777777" w:rsidR="00DA29AE" w:rsidRPr="008B2A2A" w:rsidRDefault="00DA29AE" w:rsidP="00E466A4">
            <w:pPr>
              <w:autoSpaceDE w:val="0"/>
              <w:autoSpaceDN w:val="0"/>
              <w:adjustRightInd w:val="0"/>
              <w:rPr>
                <w:rFonts w:ascii="Arial" w:hAnsi="Arial" w:cs="Arial"/>
                <w:b/>
              </w:rPr>
            </w:pPr>
            <w:r w:rsidRPr="008B2A2A">
              <w:rPr>
                <w:rFonts w:ascii="Arial" w:hAnsi="Arial" w:cs="Arial"/>
                <w:b/>
              </w:rPr>
              <w:t>Timescale</w:t>
            </w:r>
          </w:p>
        </w:tc>
        <w:tc>
          <w:tcPr>
            <w:tcW w:w="3827" w:type="dxa"/>
            <w:shd w:val="clear" w:color="auto" w:fill="C0C0C0"/>
          </w:tcPr>
          <w:p w14:paraId="33896146" w14:textId="77777777" w:rsidR="00DA29AE" w:rsidRPr="008B2A2A" w:rsidRDefault="00DA29AE" w:rsidP="00E466A4">
            <w:pPr>
              <w:autoSpaceDE w:val="0"/>
              <w:autoSpaceDN w:val="0"/>
              <w:adjustRightInd w:val="0"/>
              <w:rPr>
                <w:rFonts w:ascii="Arial" w:hAnsi="Arial" w:cs="Arial"/>
                <w:b/>
              </w:rPr>
            </w:pPr>
            <w:r>
              <w:rPr>
                <w:rFonts w:ascii="Arial" w:hAnsi="Arial" w:cs="Arial"/>
                <w:b/>
              </w:rPr>
              <w:t>Evaluation</w:t>
            </w:r>
          </w:p>
        </w:tc>
      </w:tr>
      <w:tr w:rsidR="00DA29AE" w:rsidRPr="00D87A67" w14:paraId="76EEA7B0" w14:textId="77777777" w:rsidTr="002122EB">
        <w:tc>
          <w:tcPr>
            <w:tcW w:w="6976" w:type="dxa"/>
            <w:shd w:val="clear" w:color="auto" w:fill="auto"/>
          </w:tcPr>
          <w:p w14:paraId="298908AD" w14:textId="77777777" w:rsidR="00DA29AE" w:rsidRDefault="00DA29AE" w:rsidP="00DA29AE">
            <w:pPr>
              <w:autoSpaceDE w:val="0"/>
              <w:autoSpaceDN w:val="0"/>
              <w:adjustRightInd w:val="0"/>
              <w:spacing w:after="0"/>
            </w:pPr>
            <w:r>
              <w:t>Continue to implement our PSHE programme which raises children’s awareness that there are many different family situations. This is not done in isolation. When discussing similarity and difference in PSHE lessons, children learn about a whole range of differences, such as difference in physical appearance and personality, likes and dislikes, and that people can have differences of opinion. This helps them to understand that we are all unique human beings. Within the context of these lessons they will also be introduced to different cultures and ethnicities, people with different religions and beliefs, and about people with disability or special needs. They will also be aware that some people are LGBTQ.</w:t>
            </w:r>
          </w:p>
          <w:p w14:paraId="091E8FAC" w14:textId="77777777" w:rsidR="00DA29AE" w:rsidRPr="00946B32" w:rsidRDefault="00DA29AE" w:rsidP="00DA29AE">
            <w:pPr>
              <w:autoSpaceDE w:val="0"/>
              <w:autoSpaceDN w:val="0"/>
              <w:adjustRightInd w:val="0"/>
              <w:spacing w:after="0"/>
            </w:pPr>
            <w:r>
              <w:t xml:space="preserve">When discussing any differences between people, our PSHE sessions help teach children to form opinions about others based on whether they are kind, law-abiding, respectful, trustworthy, and responsible people, rather than judging them on appearance or whether a particular aspect of their lifestyle is different to their own. Children also learn about discrimination and prejudice including racism, sexism, and ageism. This supports the school with our obligation to align with the Equality Act 2010. We aim to introduce a series of books, which show different family make-ups. This will include same sex couples. The books will be introduced into our normal range of books and will be looked at as part of PSHE sessions and other shared reading opportunities. We will also place some in our library. </w:t>
            </w:r>
          </w:p>
          <w:p w14:paraId="747A5D26" w14:textId="77777777" w:rsidR="00DA29AE" w:rsidRPr="00946B32" w:rsidRDefault="00DA29AE" w:rsidP="00DA29AE">
            <w:pPr>
              <w:autoSpaceDE w:val="0"/>
              <w:autoSpaceDN w:val="0"/>
              <w:adjustRightInd w:val="0"/>
              <w:spacing w:after="0"/>
            </w:pPr>
          </w:p>
        </w:tc>
        <w:tc>
          <w:tcPr>
            <w:tcW w:w="2126" w:type="dxa"/>
            <w:shd w:val="clear" w:color="auto" w:fill="auto"/>
          </w:tcPr>
          <w:p w14:paraId="15546654" w14:textId="77777777" w:rsidR="00DA29AE" w:rsidRPr="00946B32" w:rsidRDefault="00DA29AE" w:rsidP="00E466A4">
            <w:pPr>
              <w:autoSpaceDE w:val="0"/>
              <w:autoSpaceDN w:val="0"/>
              <w:adjustRightInd w:val="0"/>
              <w:spacing w:after="0"/>
            </w:pPr>
            <w:r>
              <w:t xml:space="preserve"> </w:t>
            </w:r>
            <w:bookmarkStart w:id="2" w:name="_Hlk215130324"/>
            <w:r>
              <w:t>To raise awareness of this protected characteristic and to reduce the number of prejudice-related incidents.</w:t>
            </w:r>
            <w:bookmarkEnd w:id="2"/>
          </w:p>
        </w:tc>
        <w:tc>
          <w:tcPr>
            <w:tcW w:w="1276" w:type="dxa"/>
            <w:shd w:val="clear" w:color="auto" w:fill="auto"/>
          </w:tcPr>
          <w:p w14:paraId="61E6712A" w14:textId="4E409409" w:rsidR="00DA29AE" w:rsidRPr="00D87A67" w:rsidRDefault="007B329D" w:rsidP="00E466A4">
            <w:pPr>
              <w:autoSpaceDE w:val="0"/>
              <w:autoSpaceDN w:val="0"/>
              <w:adjustRightInd w:val="0"/>
              <w:spacing w:after="0"/>
              <w:rPr>
                <w:rFonts w:ascii="Arial" w:hAnsi="Arial" w:cs="Arial"/>
                <w:sz w:val="18"/>
                <w:szCs w:val="20"/>
              </w:rPr>
            </w:pPr>
            <w:r>
              <w:rPr>
                <w:rFonts w:ascii="Arial" w:hAnsi="Arial" w:cs="Arial"/>
                <w:sz w:val="18"/>
                <w:szCs w:val="20"/>
              </w:rPr>
              <w:t>SLT</w:t>
            </w:r>
          </w:p>
        </w:tc>
        <w:tc>
          <w:tcPr>
            <w:tcW w:w="1417" w:type="dxa"/>
          </w:tcPr>
          <w:p w14:paraId="6090517D" w14:textId="1C7F62E2" w:rsidR="00DA29AE" w:rsidRPr="00D87A67" w:rsidRDefault="002122EB" w:rsidP="00E466A4">
            <w:pPr>
              <w:pStyle w:val="Default"/>
              <w:rPr>
                <w:rFonts w:ascii="Arial" w:hAnsi="Arial" w:cs="Arial"/>
                <w:sz w:val="18"/>
                <w:szCs w:val="20"/>
              </w:rPr>
            </w:pPr>
            <w:r>
              <w:rPr>
                <w:rFonts w:ascii="Arial" w:hAnsi="Arial" w:cs="Arial"/>
                <w:sz w:val="18"/>
                <w:szCs w:val="20"/>
              </w:rPr>
              <w:t xml:space="preserve">Ongoing </w:t>
            </w:r>
          </w:p>
        </w:tc>
        <w:tc>
          <w:tcPr>
            <w:tcW w:w="3827" w:type="dxa"/>
            <w:shd w:val="clear" w:color="auto" w:fill="auto"/>
          </w:tcPr>
          <w:p w14:paraId="752CAA7C" w14:textId="5EEFEC0E" w:rsidR="00E11F8E" w:rsidRDefault="00E11F8E" w:rsidP="00E11F8E">
            <w:pPr>
              <w:pStyle w:val="Default"/>
              <w:numPr>
                <w:ilvl w:val="0"/>
                <w:numId w:val="39"/>
              </w:numPr>
              <w:rPr>
                <w:rFonts w:ascii="Arial" w:hAnsi="Arial" w:cs="Arial"/>
                <w:sz w:val="18"/>
                <w:szCs w:val="20"/>
              </w:rPr>
            </w:pPr>
            <w:r w:rsidRPr="00E11F8E">
              <w:rPr>
                <w:rFonts w:ascii="Arial" w:hAnsi="Arial" w:cs="Arial"/>
                <w:sz w:val="18"/>
                <w:szCs w:val="20"/>
              </w:rPr>
              <w:t>Embed inclusivity in the school’s vision, values, and policies, ensuring all pupils feel respected.</w:t>
            </w:r>
          </w:p>
          <w:p w14:paraId="353FBB5D" w14:textId="6BBF351C" w:rsidR="00E11F8E" w:rsidRPr="00E11F8E" w:rsidRDefault="00E11F8E" w:rsidP="00E11F8E">
            <w:pPr>
              <w:pStyle w:val="Default"/>
              <w:numPr>
                <w:ilvl w:val="0"/>
                <w:numId w:val="39"/>
              </w:numPr>
              <w:rPr>
                <w:rFonts w:ascii="Arial" w:hAnsi="Arial" w:cs="Arial"/>
                <w:sz w:val="18"/>
                <w:szCs w:val="20"/>
              </w:rPr>
            </w:pPr>
            <w:r>
              <w:rPr>
                <w:rFonts w:ascii="Arial" w:hAnsi="Arial" w:cs="Arial"/>
                <w:sz w:val="18"/>
                <w:szCs w:val="20"/>
              </w:rPr>
              <w:t>Books in the library t</w:t>
            </w:r>
            <w:r w:rsidRPr="00E11F8E">
              <w:rPr>
                <w:rFonts w:ascii="Arial" w:hAnsi="Arial" w:cs="Arial"/>
                <w:sz w:val="18"/>
                <w:szCs w:val="20"/>
              </w:rPr>
              <w:t>hat depict diverse families and relationships in an age-appropriate way</w:t>
            </w:r>
            <w:r>
              <w:rPr>
                <w:rFonts w:ascii="Arial" w:hAnsi="Arial" w:cs="Arial"/>
                <w:sz w:val="18"/>
                <w:szCs w:val="20"/>
              </w:rPr>
              <w:t>.</w:t>
            </w:r>
          </w:p>
          <w:p w14:paraId="0F24A11B" w14:textId="51484A1F" w:rsidR="00E11F8E" w:rsidRDefault="00E11F8E" w:rsidP="00E11F8E">
            <w:pPr>
              <w:pStyle w:val="Default"/>
              <w:numPr>
                <w:ilvl w:val="0"/>
                <w:numId w:val="39"/>
              </w:numPr>
              <w:rPr>
                <w:rFonts w:ascii="Arial" w:hAnsi="Arial" w:cs="Arial"/>
                <w:sz w:val="18"/>
                <w:szCs w:val="20"/>
              </w:rPr>
            </w:pPr>
            <w:r w:rsidRPr="00E11F8E">
              <w:rPr>
                <w:rFonts w:ascii="Arial" w:hAnsi="Arial" w:cs="Arial"/>
                <w:sz w:val="18"/>
                <w:szCs w:val="20"/>
              </w:rPr>
              <w:t>Set clear expectations that all forms of discriminatory language, including the misuse of ‘gay’, are unacceptable.</w:t>
            </w:r>
            <w:r>
              <w:rPr>
                <w:rFonts w:ascii="Arial" w:hAnsi="Arial" w:cs="Arial"/>
                <w:sz w:val="18"/>
                <w:szCs w:val="20"/>
              </w:rPr>
              <w:t xml:space="preserve"> Monitoring to pick up and deal with any prejudicial language.</w:t>
            </w:r>
          </w:p>
          <w:p w14:paraId="6F0BDB3A" w14:textId="77777777" w:rsidR="00DA29AE" w:rsidRDefault="009C5287" w:rsidP="009C5287">
            <w:pPr>
              <w:pStyle w:val="Default"/>
              <w:numPr>
                <w:ilvl w:val="0"/>
                <w:numId w:val="39"/>
              </w:numPr>
              <w:rPr>
                <w:rFonts w:ascii="Arial" w:hAnsi="Arial" w:cs="Arial"/>
                <w:sz w:val="18"/>
                <w:szCs w:val="20"/>
              </w:rPr>
            </w:pPr>
            <w:r>
              <w:rPr>
                <w:rFonts w:ascii="Arial" w:hAnsi="Arial" w:cs="Arial"/>
                <w:sz w:val="18"/>
                <w:szCs w:val="20"/>
              </w:rPr>
              <w:t>RSE policy reviewed and sent to parents for comment</w:t>
            </w:r>
          </w:p>
          <w:p w14:paraId="1B932492" w14:textId="1350880B" w:rsidR="00E11F8E" w:rsidRPr="00D87A67" w:rsidRDefault="00E11F8E" w:rsidP="009C5287">
            <w:pPr>
              <w:pStyle w:val="Default"/>
              <w:numPr>
                <w:ilvl w:val="0"/>
                <w:numId w:val="39"/>
              </w:numPr>
              <w:rPr>
                <w:rFonts w:ascii="Arial" w:hAnsi="Arial" w:cs="Arial"/>
                <w:sz w:val="18"/>
                <w:szCs w:val="20"/>
              </w:rPr>
            </w:pPr>
            <w:r w:rsidRPr="00E11F8E">
              <w:rPr>
                <w:rFonts w:ascii="Arial" w:hAnsi="Arial" w:cs="Arial"/>
                <w:sz w:val="18"/>
                <w:szCs w:val="20"/>
              </w:rPr>
              <w:t xml:space="preserve">Teach about different family structures in PSHE and relationships education (e.g., "Some </w:t>
            </w:r>
            <w:r w:rsidR="0024099F">
              <w:rPr>
                <w:rFonts w:ascii="Arial" w:hAnsi="Arial" w:cs="Arial"/>
                <w:sz w:val="18"/>
                <w:szCs w:val="20"/>
              </w:rPr>
              <w:t>RSE work on families;</w:t>
            </w:r>
            <w:r w:rsidRPr="00E11F8E">
              <w:rPr>
                <w:rFonts w:ascii="Arial" w:hAnsi="Arial" w:cs="Arial"/>
                <w:sz w:val="18"/>
                <w:szCs w:val="20"/>
              </w:rPr>
              <w:t>children have a mum and dad, some have two mums or two dads, some live with grandparents or carers").</w:t>
            </w:r>
          </w:p>
        </w:tc>
      </w:tr>
    </w:tbl>
    <w:p w14:paraId="3CA4030C" w14:textId="3C54803C" w:rsidR="005751D7" w:rsidRPr="00C251F0" w:rsidRDefault="0024099F" w:rsidP="004E4876">
      <w:pPr>
        <w:rPr>
          <w:rFonts w:ascii="Arial" w:hAnsi="Arial" w:cs="Arial"/>
          <w:sz w:val="24"/>
          <w:szCs w:val="24"/>
        </w:rPr>
      </w:pPr>
      <w:r>
        <w:rPr>
          <w:rFonts w:ascii="Arial" w:hAnsi="Arial" w:cs="Arial"/>
          <w:sz w:val="24"/>
          <w:szCs w:val="24"/>
        </w:rPr>
        <w:t xml:space="preserve">  </w:t>
      </w:r>
    </w:p>
    <w:p w14:paraId="6FA370CE" w14:textId="77777777" w:rsidR="0024099F" w:rsidRPr="00C251F0" w:rsidRDefault="0024099F">
      <w:pPr>
        <w:rPr>
          <w:rFonts w:ascii="Arial" w:hAnsi="Arial" w:cs="Arial"/>
          <w:sz w:val="24"/>
          <w:szCs w:val="24"/>
        </w:rPr>
      </w:pPr>
    </w:p>
    <w:sectPr w:rsidR="0024099F" w:rsidRPr="00C251F0" w:rsidSect="00AE4268">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D4803" w14:textId="77777777" w:rsidR="007D7D57" w:rsidRDefault="007D7D57" w:rsidP="00A60915">
      <w:pPr>
        <w:spacing w:after="0" w:line="240" w:lineRule="auto"/>
      </w:pPr>
      <w:r>
        <w:separator/>
      </w:r>
    </w:p>
  </w:endnote>
  <w:endnote w:type="continuationSeparator" w:id="0">
    <w:p w14:paraId="70CDB1E3" w14:textId="77777777" w:rsidR="007D7D57" w:rsidRDefault="007D7D57" w:rsidP="00A60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assoon Penpals Joined">
    <w:panose1 w:val="00000000000000000000"/>
    <w:charset w:val="00"/>
    <w:family w:val="modern"/>
    <w:notTrueType/>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3841831"/>
      <w:docPartObj>
        <w:docPartGallery w:val="Page Numbers (Bottom of Page)"/>
        <w:docPartUnique/>
      </w:docPartObj>
    </w:sdtPr>
    <w:sdtEndPr>
      <w:rPr>
        <w:noProof/>
      </w:rPr>
    </w:sdtEndPr>
    <w:sdtContent>
      <w:p w14:paraId="71FFDEDD" w14:textId="77777777" w:rsidR="007D7D57" w:rsidRDefault="007D7D57">
        <w:pPr>
          <w:pStyle w:val="Footer"/>
          <w:jc w:val="center"/>
        </w:pPr>
        <w:r>
          <w:fldChar w:fldCharType="begin"/>
        </w:r>
        <w:r>
          <w:instrText xml:space="preserve"> PAGE   \* MERGEFORMAT </w:instrText>
        </w:r>
        <w:r>
          <w:fldChar w:fldCharType="separate"/>
        </w:r>
        <w:r w:rsidR="00F97AEC">
          <w:rPr>
            <w:noProof/>
          </w:rPr>
          <w:t>1</w:t>
        </w:r>
        <w:r>
          <w:rPr>
            <w:noProof/>
          </w:rPr>
          <w:fldChar w:fldCharType="end"/>
        </w:r>
      </w:p>
    </w:sdtContent>
  </w:sdt>
  <w:p w14:paraId="0015CB03" w14:textId="77777777" w:rsidR="007D7D57" w:rsidRDefault="007D7D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A2697" w14:textId="77777777" w:rsidR="007D7D57" w:rsidRDefault="007D7D57" w:rsidP="00A60915">
      <w:pPr>
        <w:spacing w:after="0" w:line="240" w:lineRule="auto"/>
      </w:pPr>
      <w:r>
        <w:separator/>
      </w:r>
    </w:p>
  </w:footnote>
  <w:footnote w:type="continuationSeparator" w:id="0">
    <w:p w14:paraId="268EAE8F" w14:textId="77777777" w:rsidR="007D7D57" w:rsidRDefault="007D7D57" w:rsidP="00A609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037A"/>
    <w:multiLevelType w:val="hybridMultilevel"/>
    <w:tmpl w:val="2C8427D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DC1086"/>
    <w:multiLevelType w:val="hybridMultilevel"/>
    <w:tmpl w:val="213C3B30"/>
    <w:lvl w:ilvl="0" w:tplc="A2144F1A">
      <w:numFmt w:val="bullet"/>
      <w:lvlText w:val="•"/>
      <w:lvlJc w:val="left"/>
      <w:pPr>
        <w:ind w:left="720" w:hanging="360"/>
      </w:pPr>
      <w:rPr>
        <w:rFonts w:ascii="Comic Sans MS" w:eastAsiaTheme="minorHAnsi"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8C5B39"/>
    <w:multiLevelType w:val="hybridMultilevel"/>
    <w:tmpl w:val="AD947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67416B"/>
    <w:multiLevelType w:val="hybridMultilevel"/>
    <w:tmpl w:val="DC424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EA0F91"/>
    <w:multiLevelType w:val="hybridMultilevel"/>
    <w:tmpl w:val="BF604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587406"/>
    <w:multiLevelType w:val="hybridMultilevel"/>
    <w:tmpl w:val="B36A64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8962B3"/>
    <w:multiLevelType w:val="hybridMultilevel"/>
    <w:tmpl w:val="7B8C1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F834DF"/>
    <w:multiLevelType w:val="hybridMultilevel"/>
    <w:tmpl w:val="B36A64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654E60"/>
    <w:multiLevelType w:val="hybridMultilevel"/>
    <w:tmpl w:val="18F60A6E"/>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5475AA"/>
    <w:multiLevelType w:val="hybridMultilevel"/>
    <w:tmpl w:val="93AE2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7D2CB3"/>
    <w:multiLevelType w:val="hybridMultilevel"/>
    <w:tmpl w:val="1526ADB6"/>
    <w:lvl w:ilvl="0" w:tplc="A2144F1A">
      <w:numFmt w:val="bullet"/>
      <w:lvlText w:val="•"/>
      <w:lvlJc w:val="left"/>
      <w:pPr>
        <w:ind w:left="720" w:hanging="360"/>
      </w:pPr>
      <w:rPr>
        <w:rFonts w:ascii="Comic Sans MS" w:eastAsiaTheme="minorHAnsi"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A2714B"/>
    <w:multiLevelType w:val="hybridMultilevel"/>
    <w:tmpl w:val="B36A64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C8A0979"/>
    <w:multiLevelType w:val="hybridMultilevel"/>
    <w:tmpl w:val="3B0485F6"/>
    <w:lvl w:ilvl="0" w:tplc="A2144F1A">
      <w:numFmt w:val="bullet"/>
      <w:lvlText w:val="•"/>
      <w:lvlJc w:val="left"/>
      <w:pPr>
        <w:ind w:left="1080" w:hanging="360"/>
      </w:pPr>
      <w:rPr>
        <w:rFonts w:ascii="Comic Sans MS" w:eastAsiaTheme="minorHAnsi" w:hAnsi="Comic Sans MS" w:cs="Comic Sans M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E6D705B"/>
    <w:multiLevelType w:val="hybridMultilevel"/>
    <w:tmpl w:val="28464ED8"/>
    <w:lvl w:ilvl="0" w:tplc="A2144F1A">
      <w:numFmt w:val="bullet"/>
      <w:lvlText w:val="•"/>
      <w:lvlJc w:val="left"/>
      <w:pPr>
        <w:ind w:left="1146" w:hanging="360"/>
      </w:pPr>
      <w:rPr>
        <w:rFonts w:ascii="Comic Sans MS" w:eastAsiaTheme="minorHAnsi" w:hAnsi="Comic Sans MS" w:cs="Comic Sans M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4" w15:restartNumberingAfterBreak="0">
    <w:nsid w:val="1F39147F"/>
    <w:multiLevelType w:val="hybridMultilevel"/>
    <w:tmpl w:val="0DBC48E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16854F1"/>
    <w:multiLevelType w:val="hybridMultilevel"/>
    <w:tmpl w:val="B36A64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98333D3"/>
    <w:multiLevelType w:val="hybridMultilevel"/>
    <w:tmpl w:val="D72EB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913F29"/>
    <w:multiLevelType w:val="hybridMultilevel"/>
    <w:tmpl w:val="07046ED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6A547A"/>
    <w:multiLevelType w:val="hybridMultilevel"/>
    <w:tmpl w:val="19E6E77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C9555B"/>
    <w:multiLevelType w:val="hybridMultilevel"/>
    <w:tmpl w:val="8EC00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807A87"/>
    <w:multiLevelType w:val="hybridMultilevel"/>
    <w:tmpl w:val="E03AD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6707E1"/>
    <w:multiLevelType w:val="hybridMultilevel"/>
    <w:tmpl w:val="C4F23042"/>
    <w:lvl w:ilvl="0" w:tplc="A2144F1A">
      <w:numFmt w:val="bullet"/>
      <w:lvlText w:val="•"/>
      <w:lvlJc w:val="left"/>
      <w:pPr>
        <w:ind w:left="1080" w:hanging="360"/>
      </w:pPr>
      <w:rPr>
        <w:rFonts w:ascii="Comic Sans MS" w:eastAsiaTheme="minorHAnsi" w:hAnsi="Comic Sans MS" w:cs="Comic Sans M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13148EC"/>
    <w:multiLevelType w:val="hybridMultilevel"/>
    <w:tmpl w:val="AB987750"/>
    <w:lvl w:ilvl="0" w:tplc="A2144F1A">
      <w:numFmt w:val="bullet"/>
      <w:lvlText w:val="•"/>
      <w:lvlJc w:val="left"/>
      <w:pPr>
        <w:ind w:left="1080" w:hanging="360"/>
      </w:pPr>
      <w:rPr>
        <w:rFonts w:ascii="Comic Sans MS" w:eastAsiaTheme="minorHAnsi" w:hAnsi="Comic Sans MS" w:cs="Comic Sans M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17A30C4"/>
    <w:multiLevelType w:val="hybridMultilevel"/>
    <w:tmpl w:val="2BB4F852"/>
    <w:lvl w:ilvl="0" w:tplc="04090003">
      <w:start w:val="1"/>
      <w:numFmt w:val="bullet"/>
      <w:lvlText w:val="o"/>
      <w:lvlJc w:val="left"/>
      <w:pPr>
        <w:tabs>
          <w:tab w:val="num" w:pos="786"/>
        </w:tabs>
        <w:ind w:left="786" w:hanging="360"/>
      </w:pPr>
      <w:rPr>
        <w:rFonts w:ascii="Courier New" w:hAnsi="Courier New" w:hint="default"/>
      </w:rPr>
    </w:lvl>
    <w:lvl w:ilvl="1" w:tplc="04090003" w:tentative="1">
      <w:start w:val="1"/>
      <w:numFmt w:val="bullet"/>
      <w:lvlText w:val="o"/>
      <w:lvlJc w:val="left"/>
      <w:pPr>
        <w:tabs>
          <w:tab w:val="num" w:pos="1506"/>
        </w:tabs>
        <w:ind w:left="1506" w:hanging="360"/>
      </w:pPr>
      <w:rPr>
        <w:rFonts w:ascii="Courier New" w:hAnsi="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4" w15:restartNumberingAfterBreak="0">
    <w:nsid w:val="424E67DD"/>
    <w:multiLevelType w:val="hybridMultilevel"/>
    <w:tmpl w:val="D02A9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6A338C"/>
    <w:multiLevelType w:val="hybridMultilevel"/>
    <w:tmpl w:val="6AC09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AC5535"/>
    <w:multiLevelType w:val="hybridMultilevel"/>
    <w:tmpl w:val="B36A64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BB150B7"/>
    <w:multiLevelType w:val="hybridMultilevel"/>
    <w:tmpl w:val="62D04E52"/>
    <w:lvl w:ilvl="0" w:tplc="A2144F1A">
      <w:numFmt w:val="bullet"/>
      <w:lvlText w:val="•"/>
      <w:lvlJc w:val="left"/>
      <w:pPr>
        <w:ind w:left="720" w:hanging="360"/>
      </w:pPr>
      <w:rPr>
        <w:rFonts w:ascii="Comic Sans MS" w:eastAsiaTheme="minorHAnsi"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D659F1"/>
    <w:multiLevelType w:val="hybridMultilevel"/>
    <w:tmpl w:val="B36A64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A343B5"/>
    <w:multiLevelType w:val="hybridMultilevel"/>
    <w:tmpl w:val="795AD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887BEE"/>
    <w:multiLevelType w:val="hybridMultilevel"/>
    <w:tmpl w:val="B36A64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3C77F7"/>
    <w:multiLevelType w:val="hybridMultilevel"/>
    <w:tmpl w:val="0296B6B2"/>
    <w:lvl w:ilvl="0" w:tplc="A2144F1A">
      <w:numFmt w:val="bullet"/>
      <w:lvlText w:val="•"/>
      <w:lvlJc w:val="left"/>
      <w:pPr>
        <w:ind w:left="720" w:hanging="360"/>
      </w:pPr>
      <w:rPr>
        <w:rFonts w:ascii="Comic Sans MS" w:eastAsiaTheme="minorHAnsi"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9E00D7"/>
    <w:multiLevelType w:val="hybridMultilevel"/>
    <w:tmpl w:val="B22E3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B05108"/>
    <w:multiLevelType w:val="hybridMultilevel"/>
    <w:tmpl w:val="62721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7A6A9C"/>
    <w:multiLevelType w:val="hybridMultilevel"/>
    <w:tmpl w:val="734A5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FC43C2"/>
    <w:multiLevelType w:val="hybridMultilevel"/>
    <w:tmpl w:val="6484885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060539C"/>
    <w:multiLevelType w:val="hybridMultilevel"/>
    <w:tmpl w:val="8EC2547E"/>
    <w:lvl w:ilvl="0" w:tplc="A2144F1A">
      <w:numFmt w:val="bullet"/>
      <w:lvlText w:val="•"/>
      <w:lvlJc w:val="left"/>
      <w:pPr>
        <w:ind w:left="720" w:hanging="360"/>
      </w:pPr>
      <w:rPr>
        <w:rFonts w:ascii="Comic Sans MS" w:eastAsiaTheme="minorHAnsi"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AE12DC"/>
    <w:multiLevelType w:val="hybridMultilevel"/>
    <w:tmpl w:val="6DFE2F3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41B0BBF"/>
    <w:multiLevelType w:val="hybridMultilevel"/>
    <w:tmpl w:val="1D0CD1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F2038D"/>
    <w:multiLevelType w:val="hybridMultilevel"/>
    <w:tmpl w:val="EB604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37"/>
  </w:num>
  <w:num w:numId="3">
    <w:abstractNumId w:val="18"/>
  </w:num>
  <w:num w:numId="4">
    <w:abstractNumId w:val="8"/>
  </w:num>
  <w:num w:numId="5">
    <w:abstractNumId w:val="23"/>
  </w:num>
  <w:num w:numId="6">
    <w:abstractNumId w:val="32"/>
  </w:num>
  <w:num w:numId="7">
    <w:abstractNumId w:val="29"/>
  </w:num>
  <w:num w:numId="8">
    <w:abstractNumId w:val="4"/>
  </w:num>
  <w:num w:numId="9">
    <w:abstractNumId w:val="20"/>
  </w:num>
  <w:num w:numId="10">
    <w:abstractNumId w:val="10"/>
  </w:num>
  <w:num w:numId="11">
    <w:abstractNumId w:val="27"/>
  </w:num>
  <w:num w:numId="12">
    <w:abstractNumId w:val="1"/>
  </w:num>
  <w:num w:numId="13">
    <w:abstractNumId w:val="36"/>
  </w:num>
  <w:num w:numId="14">
    <w:abstractNumId w:val="21"/>
  </w:num>
  <w:num w:numId="15">
    <w:abstractNumId w:val="12"/>
  </w:num>
  <w:num w:numId="16">
    <w:abstractNumId w:val="13"/>
  </w:num>
  <w:num w:numId="17">
    <w:abstractNumId w:val="22"/>
  </w:num>
  <w:num w:numId="18">
    <w:abstractNumId w:val="31"/>
  </w:num>
  <w:num w:numId="19">
    <w:abstractNumId w:val="17"/>
  </w:num>
  <w:num w:numId="20">
    <w:abstractNumId w:val="0"/>
  </w:num>
  <w:num w:numId="21">
    <w:abstractNumId w:val="14"/>
  </w:num>
  <w:num w:numId="22">
    <w:abstractNumId w:val="38"/>
  </w:num>
  <w:num w:numId="23">
    <w:abstractNumId w:val="19"/>
  </w:num>
  <w:num w:numId="24">
    <w:abstractNumId w:val="39"/>
  </w:num>
  <w:num w:numId="25">
    <w:abstractNumId w:val="24"/>
  </w:num>
  <w:num w:numId="26">
    <w:abstractNumId w:val="9"/>
  </w:num>
  <w:num w:numId="27">
    <w:abstractNumId w:val="34"/>
  </w:num>
  <w:num w:numId="28">
    <w:abstractNumId w:val="6"/>
  </w:num>
  <w:num w:numId="29">
    <w:abstractNumId w:val="30"/>
  </w:num>
  <w:num w:numId="30">
    <w:abstractNumId w:val="5"/>
  </w:num>
  <w:num w:numId="31">
    <w:abstractNumId w:val="28"/>
  </w:num>
  <w:num w:numId="32">
    <w:abstractNumId w:val="11"/>
  </w:num>
  <w:num w:numId="33">
    <w:abstractNumId w:val="15"/>
  </w:num>
  <w:num w:numId="34">
    <w:abstractNumId w:val="26"/>
  </w:num>
  <w:num w:numId="35">
    <w:abstractNumId w:val="7"/>
  </w:num>
  <w:num w:numId="36">
    <w:abstractNumId w:val="25"/>
  </w:num>
  <w:num w:numId="37">
    <w:abstractNumId w:val="33"/>
  </w:num>
  <w:num w:numId="38">
    <w:abstractNumId w:val="2"/>
  </w:num>
  <w:num w:numId="39">
    <w:abstractNumId w:val="3"/>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915"/>
    <w:rsid w:val="00002CFD"/>
    <w:rsid w:val="00017078"/>
    <w:rsid w:val="00044C35"/>
    <w:rsid w:val="00047767"/>
    <w:rsid w:val="00056E9E"/>
    <w:rsid w:val="00057A09"/>
    <w:rsid w:val="0006688C"/>
    <w:rsid w:val="0007267E"/>
    <w:rsid w:val="0008334A"/>
    <w:rsid w:val="0008510F"/>
    <w:rsid w:val="00093AB6"/>
    <w:rsid w:val="00096494"/>
    <w:rsid w:val="000A474E"/>
    <w:rsid w:val="000A5285"/>
    <w:rsid w:val="000B273A"/>
    <w:rsid w:val="000B3BD1"/>
    <w:rsid w:val="000B48AB"/>
    <w:rsid w:val="000B7A46"/>
    <w:rsid w:val="00101C60"/>
    <w:rsid w:val="00112B06"/>
    <w:rsid w:val="00120775"/>
    <w:rsid w:val="0016644F"/>
    <w:rsid w:val="00176585"/>
    <w:rsid w:val="00181B89"/>
    <w:rsid w:val="001905B0"/>
    <w:rsid w:val="0019721E"/>
    <w:rsid w:val="00197D7A"/>
    <w:rsid w:val="001A06B0"/>
    <w:rsid w:val="001A64A6"/>
    <w:rsid w:val="001F0229"/>
    <w:rsid w:val="002122EB"/>
    <w:rsid w:val="00223391"/>
    <w:rsid w:val="00231AE9"/>
    <w:rsid w:val="00231F59"/>
    <w:rsid w:val="0024099F"/>
    <w:rsid w:val="00250475"/>
    <w:rsid w:val="00250504"/>
    <w:rsid w:val="00252F9D"/>
    <w:rsid w:val="00282BAE"/>
    <w:rsid w:val="00297DBD"/>
    <w:rsid w:val="002B6742"/>
    <w:rsid w:val="002C4B3C"/>
    <w:rsid w:val="002E23BE"/>
    <w:rsid w:val="002F1D34"/>
    <w:rsid w:val="00331EEE"/>
    <w:rsid w:val="00335A1F"/>
    <w:rsid w:val="0035239B"/>
    <w:rsid w:val="00353E96"/>
    <w:rsid w:val="00377402"/>
    <w:rsid w:val="00377A97"/>
    <w:rsid w:val="00382E90"/>
    <w:rsid w:val="0039242C"/>
    <w:rsid w:val="003935AF"/>
    <w:rsid w:val="003E0584"/>
    <w:rsid w:val="003E3FDC"/>
    <w:rsid w:val="003F0E6C"/>
    <w:rsid w:val="003F3F78"/>
    <w:rsid w:val="003F53A8"/>
    <w:rsid w:val="003F605D"/>
    <w:rsid w:val="003F78F3"/>
    <w:rsid w:val="004074CF"/>
    <w:rsid w:val="0041478F"/>
    <w:rsid w:val="0042027F"/>
    <w:rsid w:val="004233DD"/>
    <w:rsid w:val="00431984"/>
    <w:rsid w:val="00450381"/>
    <w:rsid w:val="00460522"/>
    <w:rsid w:val="00462354"/>
    <w:rsid w:val="004641FA"/>
    <w:rsid w:val="004C30FD"/>
    <w:rsid w:val="004C38CA"/>
    <w:rsid w:val="004C7AF4"/>
    <w:rsid w:val="004E0EB3"/>
    <w:rsid w:val="004E4876"/>
    <w:rsid w:val="005073FC"/>
    <w:rsid w:val="00511A3D"/>
    <w:rsid w:val="00517D64"/>
    <w:rsid w:val="00520355"/>
    <w:rsid w:val="005247A8"/>
    <w:rsid w:val="00525736"/>
    <w:rsid w:val="00531A7D"/>
    <w:rsid w:val="00532A1F"/>
    <w:rsid w:val="005469FA"/>
    <w:rsid w:val="005569DB"/>
    <w:rsid w:val="00563066"/>
    <w:rsid w:val="005751D7"/>
    <w:rsid w:val="00580EA1"/>
    <w:rsid w:val="005949C8"/>
    <w:rsid w:val="005A1562"/>
    <w:rsid w:val="005D110D"/>
    <w:rsid w:val="005D3FA9"/>
    <w:rsid w:val="006024E1"/>
    <w:rsid w:val="006063F2"/>
    <w:rsid w:val="006073BF"/>
    <w:rsid w:val="006345BD"/>
    <w:rsid w:val="00650978"/>
    <w:rsid w:val="0067020A"/>
    <w:rsid w:val="00672028"/>
    <w:rsid w:val="00687896"/>
    <w:rsid w:val="006B0025"/>
    <w:rsid w:val="006B1DA8"/>
    <w:rsid w:val="006C4152"/>
    <w:rsid w:val="006C4D93"/>
    <w:rsid w:val="00700975"/>
    <w:rsid w:val="007136E6"/>
    <w:rsid w:val="00715609"/>
    <w:rsid w:val="00723222"/>
    <w:rsid w:val="007328EE"/>
    <w:rsid w:val="007359A9"/>
    <w:rsid w:val="007521C4"/>
    <w:rsid w:val="00756460"/>
    <w:rsid w:val="0077194F"/>
    <w:rsid w:val="00775A59"/>
    <w:rsid w:val="00775B73"/>
    <w:rsid w:val="0078514A"/>
    <w:rsid w:val="007A0304"/>
    <w:rsid w:val="007B329D"/>
    <w:rsid w:val="007D0A63"/>
    <w:rsid w:val="007D3B0F"/>
    <w:rsid w:val="007D52F9"/>
    <w:rsid w:val="007D7D57"/>
    <w:rsid w:val="007F165D"/>
    <w:rsid w:val="008238F3"/>
    <w:rsid w:val="00823D53"/>
    <w:rsid w:val="00835C79"/>
    <w:rsid w:val="0084483E"/>
    <w:rsid w:val="008640D6"/>
    <w:rsid w:val="00864B0C"/>
    <w:rsid w:val="00864C03"/>
    <w:rsid w:val="0087354F"/>
    <w:rsid w:val="00877E73"/>
    <w:rsid w:val="008802F8"/>
    <w:rsid w:val="008821EA"/>
    <w:rsid w:val="00883CD3"/>
    <w:rsid w:val="0089502C"/>
    <w:rsid w:val="008A0D4A"/>
    <w:rsid w:val="008A19B6"/>
    <w:rsid w:val="008A7B78"/>
    <w:rsid w:val="008B5C15"/>
    <w:rsid w:val="008D2523"/>
    <w:rsid w:val="008F441E"/>
    <w:rsid w:val="00911C52"/>
    <w:rsid w:val="009267ED"/>
    <w:rsid w:val="0093272F"/>
    <w:rsid w:val="00941128"/>
    <w:rsid w:val="00946B32"/>
    <w:rsid w:val="00956127"/>
    <w:rsid w:val="009573D0"/>
    <w:rsid w:val="0096233D"/>
    <w:rsid w:val="009919A9"/>
    <w:rsid w:val="009A73E9"/>
    <w:rsid w:val="009C5287"/>
    <w:rsid w:val="009C77FB"/>
    <w:rsid w:val="009D52AB"/>
    <w:rsid w:val="009E3AEF"/>
    <w:rsid w:val="009F5C58"/>
    <w:rsid w:val="00A01BCD"/>
    <w:rsid w:val="00A172A0"/>
    <w:rsid w:val="00A2609D"/>
    <w:rsid w:val="00A32942"/>
    <w:rsid w:val="00A37B50"/>
    <w:rsid w:val="00A60915"/>
    <w:rsid w:val="00A90782"/>
    <w:rsid w:val="00AC4676"/>
    <w:rsid w:val="00AD6908"/>
    <w:rsid w:val="00AE4268"/>
    <w:rsid w:val="00AE4551"/>
    <w:rsid w:val="00AE7282"/>
    <w:rsid w:val="00AF052B"/>
    <w:rsid w:val="00AF54B2"/>
    <w:rsid w:val="00AF5722"/>
    <w:rsid w:val="00B04F4B"/>
    <w:rsid w:val="00B063FD"/>
    <w:rsid w:val="00B2396E"/>
    <w:rsid w:val="00B36EC5"/>
    <w:rsid w:val="00B42D3D"/>
    <w:rsid w:val="00B61E12"/>
    <w:rsid w:val="00B64CEA"/>
    <w:rsid w:val="00B94AB4"/>
    <w:rsid w:val="00B96DE3"/>
    <w:rsid w:val="00BC2284"/>
    <w:rsid w:val="00BD2F14"/>
    <w:rsid w:val="00BD4EEB"/>
    <w:rsid w:val="00C17518"/>
    <w:rsid w:val="00C22F50"/>
    <w:rsid w:val="00C2502F"/>
    <w:rsid w:val="00C251F0"/>
    <w:rsid w:val="00C3318C"/>
    <w:rsid w:val="00C51EC2"/>
    <w:rsid w:val="00C54042"/>
    <w:rsid w:val="00C71F7C"/>
    <w:rsid w:val="00C85410"/>
    <w:rsid w:val="00C96199"/>
    <w:rsid w:val="00CA4C8B"/>
    <w:rsid w:val="00CA7031"/>
    <w:rsid w:val="00CC06FB"/>
    <w:rsid w:val="00CE2108"/>
    <w:rsid w:val="00CF3B4C"/>
    <w:rsid w:val="00CF559D"/>
    <w:rsid w:val="00CF66BE"/>
    <w:rsid w:val="00CF6ABB"/>
    <w:rsid w:val="00D0080B"/>
    <w:rsid w:val="00D00C80"/>
    <w:rsid w:val="00D02393"/>
    <w:rsid w:val="00D03333"/>
    <w:rsid w:val="00D13908"/>
    <w:rsid w:val="00D22414"/>
    <w:rsid w:val="00D453E9"/>
    <w:rsid w:val="00D52A70"/>
    <w:rsid w:val="00D546FA"/>
    <w:rsid w:val="00D55D9C"/>
    <w:rsid w:val="00D631BE"/>
    <w:rsid w:val="00D74DB4"/>
    <w:rsid w:val="00D82913"/>
    <w:rsid w:val="00D87A67"/>
    <w:rsid w:val="00D973AF"/>
    <w:rsid w:val="00DA1B71"/>
    <w:rsid w:val="00DA29AE"/>
    <w:rsid w:val="00DD1CC7"/>
    <w:rsid w:val="00DE0E8F"/>
    <w:rsid w:val="00E11F8E"/>
    <w:rsid w:val="00E27D53"/>
    <w:rsid w:val="00E36EB9"/>
    <w:rsid w:val="00E37E3A"/>
    <w:rsid w:val="00E73315"/>
    <w:rsid w:val="00EA34BC"/>
    <w:rsid w:val="00EA4F5F"/>
    <w:rsid w:val="00EA6556"/>
    <w:rsid w:val="00EE24C0"/>
    <w:rsid w:val="00EF4417"/>
    <w:rsid w:val="00EF7252"/>
    <w:rsid w:val="00F21A09"/>
    <w:rsid w:val="00F32B32"/>
    <w:rsid w:val="00F44E28"/>
    <w:rsid w:val="00F55838"/>
    <w:rsid w:val="00F63AD1"/>
    <w:rsid w:val="00F85B5F"/>
    <w:rsid w:val="00F92BB6"/>
    <w:rsid w:val="00F97AEC"/>
    <w:rsid w:val="00FB08E5"/>
    <w:rsid w:val="00FE0AD5"/>
    <w:rsid w:val="00FE28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4FDCB"/>
  <w15:docId w15:val="{3A27A78B-9CFF-489E-9689-2E6E61FE8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1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9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915"/>
  </w:style>
  <w:style w:type="paragraph" w:styleId="Footer">
    <w:name w:val="footer"/>
    <w:basedOn w:val="Normal"/>
    <w:link w:val="FooterChar"/>
    <w:uiPriority w:val="99"/>
    <w:unhideWhenUsed/>
    <w:rsid w:val="00A609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915"/>
  </w:style>
  <w:style w:type="paragraph" w:styleId="ListParagraph">
    <w:name w:val="List Paragraph"/>
    <w:basedOn w:val="Normal"/>
    <w:uiPriority w:val="34"/>
    <w:qFormat/>
    <w:rsid w:val="000A474E"/>
    <w:pPr>
      <w:ind w:left="720"/>
      <w:contextualSpacing/>
    </w:pPr>
  </w:style>
  <w:style w:type="paragraph" w:styleId="BalloonText">
    <w:name w:val="Balloon Text"/>
    <w:basedOn w:val="Normal"/>
    <w:link w:val="BalloonTextChar"/>
    <w:uiPriority w:val="99"/>
    <w:semiHidden/>
    <w:unhideWhenUsed/>
    <w:rsid w:val="00331E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1EEE"/>
    <w:rPr>
      <w:rFonts w:ascii="Tahoma" w:hAnsi="Tahoma" w:cs="Tahoma"/>
      <w:sz w:val="16"/>
      <w:szCs w:val="16"/>
    </w:rPr>
  </w:style>
  <w:style w:type="paragraph" w:customStyle="1" w:styleId="Default">
    <w:name w:val="Default"/>
    <w:rsid w:val="00CF66BE"/>
    <w:pPr>
      <w:autoSpaceDE w:val="0"/>
      <w:autoSpaceDN w:val="0"/>
      <w:adjustRightInd w:val="0"/>
      <w:spacing w:after="0" w:line="240" w:lineRule="auto"/>
    </w:pPr>
    <w:rPr>
      <w:rFonts w:ascii="Comic Sans MS" w:hAnsi="Comic Sans MS" w:cs="Comic Sans MS"/>
      <w:color w:val="000000"/>
      <w:sz w:val="24"/>
      <w:szCs w:val="24"/>
    </w:rPr>
  </w:style>
  <w:style w:type="table" w:styleId="TableGrid">
    <w:name w:val="Table Grid"/>
    <w:basedOn w:val="TableNormal"/>
    <w:uiPriority w:val="39"/>
    <w:rsid w:val="00C251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A37B5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37B50"/>
    <w:rPr>
      <w:rFonts w:asciiTheme="majorHAnsi" w:eastAsiaTheme="majorEastAsia" w:hAnsiTheme="majorHAnsi" w:cstheme="majorBidi"/>
      <w:i/>
      <w:iCs/>
      <w:color w:val="4F81BD" w:themeColor="accent1"/>
      <w:spacing w:val="15"/>
      <w:sz w:val="24"/>
      <w:szCs w:val="24"/>
    </w:rPr>
  </w:style>
  <w:style w:type="table" w:customStyle="1" w:styleId="TableGrid1">
    <w:name w:val="Table Grid1"/>
    <w:basedOn w:val="TableNormal"/>
    <w:next w:val="TableGrid"/>
    <w:uiPriority w:val="59"/>
    <w:rsid w:val="00A37B50"/>
    <w:pPr>
      <w:spacing w:after="0" w:line="240" w:lineRule="auto"/>
    </w:pPr>
    <w:rPr>
      <w:rFonts w:ascii="Sassoon Penpals Joined" w:eastAsia="Times New Roman" w:hAnsi="Sassoon Penpals Joined" w:cs="Times New Roman"/>
      <w:sz w:val="28"/>
      <w:szCs w:val="28"/>
      <w14:cntxtAlt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956127"/>
  </w:style>
  <w:style w:type="table" w:customStyle="1" w:styleId="TableGrid11">
    <w:name w:val="Table Grid11"/>
    <w:basedOn w:val="TableNormal"/>
    <w:next w:val="TableGrid"/>
    <w:rsid w:val="00B61E1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3F53A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16</Pages>
  <Words>4151</Words>
  <Characters>23667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27763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PBurges3</dc:creator>
  <cp:lastModifiedBy>P Burgess 3</cp:lastModifiedBy>
  <cp:revision>13</cp:revision>
  <cp:lastPrinted>2025-03-14T09:50:00Z</cp:lastPrinted>
  <dcterms:created xsi:type="dcterms:W3CDTF">2025-11-27T09:30:00Z</dcterms:created>
  <dcterms:modified xsi:type="dcterms:W3CDTF">2025-11-27T10:22:00Z</dcterms:modified>
</cp:coreProperties>
</file>